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BC1" w:rsidRDefault="00664FEF" w:rsidP="006B5BC1">
      <w:pPr>
        <w:spacing w:line="360" w:lineRule="auto"/>
        <w:ind w:right="-87"/>
        <w:jc w:val="both"/>
        <w:rPr>
          <w:rFonts w:ascii="Arial" w:hAnsi="Arial"/>
          <w:sz w:val="28"/>
          <w:szCs w:val="28"/>
        </w:rPr>
      </w:pPr>
      <w:r w:rsidRPr="00AD3169">
        <w:rPr>
          <w:rFonts w:ascii="Arial" w:hAnsi="Arial"/>
          <w:sz w:val="28"/>
          <w:szCs w:val="28"/>
        </w:rPr>
        <w:t>Pressemitteilung</w:t>
      </w:r>
    </w:p>
    <w:p w:rsidR="00535939" w:rsidRPr="00AD3169" w:rsidRDefault="00535939" w:rsidP="006B5BC1">
      <w:pPr>
        <w:spacing w:line="360" w:lineRule="auto"/>
        <w:ind w:right="-87"/>
        <w:jc w:val="both"/>
        <w:rPr>
          <w:rFonts w:ascii="Arial" w:hAnsi="Arial"/>
          <w:sz w:val="28"/>
          <w:szCs w:val="28"/>
        </w:rPr>
      </w:pPr>
    </w:p>
    <w:p w:rsidR="00EC57E2" w:rsidRPr="00535939" w:rsidRDefault="00F161D3" w:rsidP="00535939">
      <w:pPr>
        <w:spacing w:line="360" w:lineRule="auto"/>
        <w:jc w:val="both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>Weinor auf der R+T</w:t>
      </w:r>
    </w:p>
    <w:p w:rsidR="00535939" w:rsidRPr="00B23F23" w:rsidRDefault="00F161D3" w:rsidP="00535939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Kubische Highlights</w:t>
      </w:r>
    </w:p>
    <w:p w:rsidR="00535939" w:rsidRPr="00535939" w:rsidRDefault="00535939" w:rsidP="00535939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</w:p>
    <w:p w:rsidR="006B5BC1" w:rsidRPr="00535939" w:rsidRDefault="00022585" w:rsidP="00535939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</w:rPr>
        <w:t xml:space="preserve">Hersteller </w:t>
      </w:r>
      <w:r w:rsidR="00F161D3">
        <w:rPr>
          <w:rFonts w:ascii="Arial" w:hAnsi="Arial" w:cs="Arial"/>
          <w:b/>
          <w:sz w:val="22"/>
          <w:szCs w:val="28"/>
        </w:rPr>
        <w:t xml:space="preserve">Weinor hat auf </w:t>
      </w:r>
      <w:r w:rsidR="00F03865">
        <w:rPr>
          <w:rFonts w:ascii="Arial" w:hAnsi="Arial" w:cs="Arial"/>
          <w:b/>
          <w:sz w:val="22"/>
          <w:szCs w:val="28"/>
        </w:rPr>
        <w:t xml:space="preserve">der R+T </w:t>
      </w:r>
      <w:r w:rsidR="00F161D3">
        <w:rPr>
          <w:rFonts w:ascii="Arial" w:hAnsi="Arial" w:cs="Arial"/>
          <w:b/>
          <w:sz w:val="22"/>
          <w:szCs w:val="28"/>
        </w:rPr>
        <w:t xml:space="preserve">zahlreiche neue Produkte präsentiert. Besonders gefragt war bei den Standbesuchern das kubische Glas-Terrassendach </w:t>
      </w:r>
      <w:proofErr w:type="spellStart"/>
      <w:r w:rsidR="00F161D3">
        <w:rPr>
          <w:rFonts w:ascii="Arial" w:hAnsi="Arial" w:cs="Arial"/>
          <w:b/>
          <w:sz w:val="22"/>
          <w:szCs w:val="28"/>
        </w:rPr>
        <w:t>Terrazza</w:t>
      </w:r>
      <w:proofErr w:type="spellEnd"/>
      <w:r w:rsidR="00F161D3">
        <w:rPr>
          <w:rFonts w:ascii="Arial" w:hAnsi="Arial" w:cs="Arial"/>
          <w:b/>
          <w:sz w:val="22"/>
          <w:szCs w:val="28"/>
        </w:rPr>
        <w:t xml:space="preserve"> Pure. Aber auch die freistehende Pergola-Markise </w:t>
      </w:r>
      <w:r w:rsidR="00A25124">
        <w:rPr>
          <w:rFonts w:ascii="Arial" w:hAnsi="Arial" w:cs="Arial"/>
          <w:b/>
          <w:sz w:val="22"/>
          <w:szCs w:val="28"/>
        </w:rPr>
        <w:t>W</w:t>
      </w:r>
      <w:r w:rsidR="00F161D3">
        <w:rPr>
          <w:rFonts w:ascii="Arial" w:hAnsi="Arial" w:cs="Arial"/>
          <w:b/>
          <w:sz w:val="22"/>
          <w:szCs w:val="28"/>
        </w:rPr>
        <w:t xml:space="preserve">einor </w:t>
      </w:r>
      <w:proofErr w:type="spellStart"/>
      <w:r w:rsidR="00F161D3">
        <w:rPr>
          <w:rFonts w:ascii="Arial" w:hAnsi="Arial" w:cs="Arial"/>
          <w:b/>
          <w:sz w:val="22"/>
          <w:szCs w:val="28"/>
        </w:rPr>
        <w:t>PergoTex</w:t>
      </w:r>
      <w:proofErr w:type="spellEnd"/>
      <w:r w:rsidR="00F161D3">
        <w:rPr>
          <w:rFonts w:ascii="Arial" w:hAnsi="Arial" w:cs="Arial"/>
          <w:b/>
          <w:sz w:val="22"/>
          <w:szCs w:val="28"/>
        </w:rPr>
        <w:t xml:space="preserve"> Pure sowie die Kassetten-Markise </w:t>
      </w:r>
      <w:proofErr w:type="spellStart"/>
      <w:r w:rsidR="00F161D3">
        <w:rPr>
          <w:rFonts w:ascii="Arial" w:hAnsi="Arial" w:cs="Arial"/>
          <w:b/>
          <w:sz w:val="22"/>
          <w:szCs w:val="28"/>
        </w:rPr>
        <w:t>Kubata</w:t>
      </w:r>
      <w:proofErr w:type="spellEnd"/>
      <w:r w:rsidR="00F161D3">
        <w:rPr>
          <w:rFonts w:ascii="Arial" w:hAnsi="Arial" w:cs="Arial"/>
          <w:b/>
          <w:sz w:val="22"/>
          <w:szCs w:val="28"/>
        </w:rPr>
        <w:t xml:space="preserve"> erhielten gr</w:t>
      </w:r>
      <w:r w:rsidR="00F161D3">
        <w:rPr>
          <w:rFonts w:ascii="Arial" w:hAnsi="Arial" w:cs="Arial"/>
          <w:b/>
          <w:sz w:val="22"/>
          <w:szCs w:val="28"/>
        </w:rPr>
        <w:t>o</w:t>
      </w:r>
      <w:r w:rsidR="00F161D3">
        <w:rPr>
          <w:rFonts w:ascii="Arial" w:hAnsi="Arial" w:cs="Arial"/>
          <w:b/>
          <w:sz w:val="22"/>
          <w:szCs w:val="28"/>
        </w:rPr>
        <w:t>ßen Zuspruch.</w:t>
      </w:r>
      <w:r w:rsidR="00F03865">
        <w:rPr>
          <w:rFonts w:ascii="Arial" w:hAnsi="Arial" w:cs="Arial"/>
          <w:b/>
          <w:sz w:val="22"/>
          <w:szCs w:val="28"/>
        </w:rPr>
        <w:t xml:space="preserve"> Ein weiteres Highlight: der großzügige Messestand mit seinen einladenden Produktbühnen.</w:t>
      </w:r>
    </w:p>
    <w:p w:rsidR="00A41C9C" w:rsidRDefault="00A41C9C" w:rsidP="00A41C9C">
      <w:pPr>
        <w:rPr>
          <w:rFonts w:ascii="Arial" w:hAnsi="Arial" w:cs="Arial"/>
          <w:b/>
          <w:sz w:val="22"/>
          <w:szCs w:val="22"/>
        </w:rPr>
      </w:pPr>
    </w:p>
    <w:p w:rsidR="00A07435" w:rsidRDefault="00A07435" w:rsidP="00A07435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Für die Bewohner Nord- und Mitteleuropas ist Helligkeit ein kostbares Gut. Denn die Wint</w:t>
      </w:r>
      <w:r w:rsidR="00F03865">
        <w:rPr>
          <w:rFonts w:ascii="Arial" w:hAnsi="Arial" w:cs="Arial"/>
          <w:sz w:val="22"/>
          <w:szCs w:val="22"/>
        </w:rPr>
        <w:t xml:space="preserve">er sind hier lang und </w:t>
      </w:r>
      <w:proofErr w:type="spellStart"/>
      <w:r w:rsidR="00F03865">
        <w:rPr>
          <w:rFonts w:ascii="Arial" w:hAnsi="Arial" w:cs="Arial"/>
          <w:sz w:val="22"/>
          <w:szCs w:val="22"/>
        </w:rPr>
        <w:t>lichtarm</w:t>
      </w:r>
      <w:proofErr w:type="spellEnd"/>
      <w:r w:rsidR="00F03865">
        <w:rPr>
          <w:rFonts w:ascii="Arial" w:hAnsi="Arial" w:cs="Arial"/>
          <w:sz w:val="22"/>
          <w:szCs w:val="22"/>
        </w:rPr>
        <w:t xml:space="preserve">. Die Konsequenz: Terrassennutzer wollen so viel Sonne wie möglich auf ihrer Terrasse genießen. </w:t>
      </w:r>
      <w:r>
        <w:rPr>
          <w:rFonts w:ascii="Arial" w:hAnsi="Arial" w:cs="Arial"/>
          <w:sz w:val="22"/>
          <w:szCs w:val="22"/>
        </w:rPr>
        <w:t xml:space="preserve">Deshalb sind in unseren Breitengraden in puncto Terrassendächer Konstruktionen gefragt, die viel Licht passieren lassen und gleichzeitig zuverlässigen Wetterschutz bieten. Genau diese </w:t>
      </w:r>
      <w:r w:rsidR="00A25124">
        <w:rPr>
          <w:rFonts w:ascii="Arial" w:hAnsi="Arial" w:cs="Arial"/>
          <w:sz w:val="22"/>
          <w:szCs w:val="22"/>
        </w:rPr>
        <w:t>Anf</w:t>
      </w:r>
      <w:r>
        <w:rPr>
          <w:rFonts w:ascii="Arial" w:hAnsi="Arial" w:cs="Arial"/>
          <w:sz w:val="22"/>
          <w:szCs w:val="22"/>
        </w:rPr>
        <w:t>orderung</w:t>
      </w:r>
      <w:r w:rsidR="00A25124">
        <w:rPr>
          <w:rFonts w:ascii="Arial" w:hAnsi="Arial" w:cs="Arial"/>
          <w:sz w:val="22"/>
          <w:szCs w:val="22"/>
        </w:rPr>
        <w:t>en</w:t>
      </w:r>
      <w:r>
        <w:rPr>
          <w:rFonts w:ascii="Arial" w:hAnsi="Arial" w:cs="Arial"/>
          <w:sz w:val="22"/>
          <w:szCs w:val="22"/>
        </w:rPr>
        <w:t xml:space="preserve"> erfüllt die Messeneuheit </w:t>
      </w:r>
      <w:proofErr w:type="spellStart"/>
      <w:r>
        <w:rPr>
          <w:rFonts w:ascii="Arial" w:hAnsi="Arial" w:cs="Arial"/>
          <w:sz w:val="22"/>
          <w:szCs w:val="22"/>
        </w:rPr>
        <w:t>Terrazza</w:t>
      </w:r>
      <w:proofErr w:type="spellEnd"/>
      <w:r>
        <w:rPr>
          <w:rFonts w:ascii="Arial" w:hAnsi="Arial" w:cs="Arial"/>
          <w:sz w:val="22"/>
          <w:szCs w:val="22"/>
        </w:rPr>
        <w:t xml:space="preserve"> Pure von Wei</w:t>
      </w:r>
      <w:r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or. </w:t>
      </w:r>
    </w:p>
    <w:p w:rsidR="00A07435" w:rsidRDefault="00A07435" w:rsidP="00A07435">
      <w:pPr>
        <w:spacing w:line="360" w:lineRule="auto"/>
        <w:rPr>
          <w:rFonts w:ascii="Arial" w:hAnsi="Arial" w:cs="Arial"/>
          <w:sz w:val="22"/>
          <w:szCs w:val="22"/>
        </w:rPr>
      </w:pPr>
    </w:p>
    <w:p w:rsidR="00A07435" w:rsidRDefault="005859FD" w:rsidP="00A07435">
      <w:pPr>
        <w:spacing w:line="360" w:lineRule="auto"/>
        <w:rPr>
          <w:rFonts w:ascii="Arial" w:hAnsi="Arial" w:cs="Arial"/>
          <w:sz w:val="22"/>
          <w:szCs w:val="22"/>
        </w:rPr>
      </w:pPr>
      <w:r w:rsidRPr="005859FD">
        <w:rPr>
          <w:rFonts w:ascii="Arial" w:hAnsi="Arial" w:cs="Arial"/>
          <w:b/>
          <w:sz w:val="22"/>
          <w:szCs w:val="22"/>
        </w:rPr>
        <w:t>Gerade Optik und farbige LED-Beleuchtung</w:t>
      </w:r>
      <w:r w:rsidRPr="005859FD">
        <w:rPr>
          <w:rFonts w:ascii="Arial" w:hAnsi="Arial" w:cs="Arial"/>
          <w:b/>
          <w:sz w:val="22"/>
          <w:szCs w:val="22"/>
        </w:rPr>
        <w:br/>
      </w:r>
      <w:r w:rsidR="00A07435">
        <w:rPr>
          <w:rFonts w:ascii="Arial" w:hAnsi="Arial" w:cs="Arial"/>
          <w:sz w:val="22"/>
          <w:szCs w:val="22"/>
        </w:rPr>
        <w:t xml:space="preserve">Das </w:t>
      </w:r>
      <w:r w:rsidR="00A07435" w:rsidRPr="00A07435">
        <w:rPr>
          <w:rFonts w:ascii="Arial" w:hAnsi="Arial" w:cs="Arial"/>
          <w:sz w:val="22"/>
          <w:szCs w:val="22"/>
        </w:rPr>
        <w:t>Glas-Terrassendach</w:t>
      </w:r>
      <w:r w:rsidR="00A07435">
        <w:rPr>
          <w:rFonts w:ascii="Arial" w:hAnsi="Arial" w:cs="Arial"/>
          <w:sz w:val="22"/>
          <w:szCs w:val="22"/>
        </w:rPr>
        <w:t xml:space="preserve"> </w:t>
      </w:r>
      <w:r w:rsidR="00FC13AF">
        <w:rPr>
          <w:rFonts w:ascii="Arial" w:hAnsi="Arial" w:cs="Arial"/>
          <w:sz w:val="22"/>
          <w:szCs w:val="22"/>
        </w:rPr>
        <w:t>überzeugt aber nicht nur durch seinen lichtdurchläss</w:t>
      </w:r>
      <w:r w:rsidR="00FC13AF">
        <w:rPr>
          <w:rFonts w:ascii="Arial" w:hAnsi="Arial" w:cs="Arial"/>
          <w:sz w:val="22"/>
          <w:szCs w:val="22"/>
        </w:rPr>
        <w:t>i</w:t>
      </w:r>
      <w:r w:rsidR="00FC13AF">
        <w:rPr>
          <w:rFonts w:ascii="Arial" w:hAnsi="Arial" w:cs="Arial"/>
          <w:sz w:val="22"/>
          <w:szCs w:val="22"/>
        </w:rPr>
        <w:t xml:space="preserve">gen </w:t>
      </w:r>
      <w:r w:rsidR="00A25124">
        <w:rPr>
          <w:rFonts w:ascii="Arial" w:hAnsi="Arial" w:cs="Arial"/>
          <w:sz w:val="22"/>
          <w:szCs w:val="22"/>
        </w:rPr>
        <w:t>Regenschutz</w:t>
      </w:r>
      <w:r w:rsidR="00FC13AF">
        <w:rPr>
          <w:rFonts w:ascii="Arial" w:hAnsi="Arial" w:cs="Arial"/>
          <w:sz w:val="22"/>
          <w:szCs w:val="22"/>
        </w:rPr>
        <w:t xml:space="preserve">, sondern auch mit seiner modernen Optik. </w:t>
      </w:r>
      <w:r w:rsidR="00FC13AF" w:rsidRPr="00FC13AF">
        <w:rPr>
          <w:rFonts w:ascii="Arial" w:hAnsi="Arial" w:cs="Arial"/>
          <w:sz w:val="22"/>
          <w:szCs w:val="22"/>
        </w:rPr>
        <w:t>Die geraden Dac</w:t>
      </w:r>
      <w:r w:rsidR="00FC13AF" w:rsidRPr="00FC13AF">
        <w:rPr>
          <w:rFonts w:ascii="Arial" w:hAnsi="Arial" w:cs="Arial"/>
          <w:sz w:val="22"/>
          <w:szCs w:val="22"/>
        </w:rPr>
        <w:t>h</w:t>
      </w:r>
      <w:r w:rsidR="00FC13AF" w:rsidRPr="00FC13AF">
        <w:rPr>
          <w:rFonts w:ascii="Arial" w:hAnsi="Arial" w:cs="Arial"/>
          <w:sz w:val="22"/>
          <w:szCs w:val="22"/>
        </w:rPr>
        <w:t>träger verfügen über fixierte, gestützte Glasaufnahmen, die für ein integriertes, von außen nicht sichtbares Gefälle der Glaselemente so</w:t>
      </w:r>
      <w:r w:rsidR="00FC13AF" w:rsidRPr="00FC13AF">
        <w:rPr>
          <w:rFonts w:ascii="Arial" w:hAnsi="Arial" w:cs="Arial"/>
          <w:sz w:val="22"/>
          <w:szCs w:val="22"/>
        </w:rPr>
        <w:t>r</w:t>
      </w:r>
      <w:r w:rsidR="00FC13AF" w:rsidRPr="00FC13AF">
        <w:rPr>
          <w:rFonts w:ascii="Arial" w:hAnsi="Arial" w:cs="Arial"/>
          <w:sz w:val="22"/>
          <w:szCs w:val="22"/>
        </w:rPr>
        <w:t>gen. So ent</w:t>
      </w:r>
      <w:r w:rsidR="00FC13AF">
        <w:rPr>
          <w:rFonts w:ascii="Arial" w:hAnsi="Arial" w:cs="Arial"/>
          <w:sz w:val="22"/>
          <w:szCs w:val="22"/>
        </w:rPr>
        <w:t>steht eine kubische</w:t>
      </w:r>
      <w:r w:rsidR="00FC13AF" w:rsidRPr="00FC13AF">
        <w:rPr>
          <w:rFonts w:ascii="Arial" w:hAnsi="Arial" w:cs="Arial"/>
          <w:sz w:val="22"/>
          <w:szCs w:val="22"/>
        </w:rPr>
        <w:t xml:space="preserve"> Optik bei gleichzeitig zuverlässiger Entwässerung des Dachs.</w:t>
      </w:r>
      <w:r w:rsidR="00FC13AF">
        <w:rPr>
          <w:rFonts w:ascii="Arial" w:hAnsi="Arial" w:cs="Arial"/>
          <w:sz w:val="22"/>
          <w:szCs w:val="22"/>
        </w:rPr>
        <w:t xml:space="preserve"> Auße</w:t>
      </w:r>
      <w:r w:rsidR="00FC13AF">
        <w:rPr>
          <w:rFonts w:ascii="Arial" w:hAnsi="Arial" w:cs="Arial"/>
          <w:sz w:val="22"/>
          <w:szCs w:val="22"/>
        </w:rPr>
        <w:t>r</w:t>
      </w:r>
      <w:r w:rsidR="00FC13AF">
        <w:rPr>
          <w:rFonts w:ascii="Arial" w:hAnsi="Arial" w:cs="Arial"/>
          <w:sz w:val="22"/>
          <w:szCs w:val="22"/>
        </w:rPr>
        <w:t>dem sind optional hochwertige</w:t>
      </w:r>
      <w:r w:rsidR="00FC13AF" w:rsidRPr="00FC13AF">
        <w:rPr>
          <w:rFonts w:ascii="Arial" w:hAnsi="Arial" w:cs="Arial"/>
          <w:sz w:val="22"/>
          <w:szCs w:val="22"/>
        </w:rPr>
        <w:t xml:space="preserve"> Farb-LED-Bänder in </w:t>
      </w:r>
      <w:r w:rsidR="00A25124">
        <w:rPr>
          <w:rFonts w:ascii="Arial" w:hAnsi="Arial" w:cs="Arial"/>
          <w:sz w:val="22"/>
          <w:szCs w:val="22"/>
        </w:rPr>
        <w:t xml:space="preserve">die </w:t>
      </w:r>
      <w:r w:rsidR="00FC13AF" w:rsidRPr="00FC13AF">
        <w:rPr>
          <w:rFonts w:ascii="Arial" w:hAnsi="Arial" w:cs="Arial"/>
          <w:sz w:val="22"/>
          <w:szCs w:val="22"/>
        </w:rPr>
        <w:t>Dachträger und Pfosten integrierbar. Insgesamt lassen sich neben drei Weißtönen auch 48 verschied</w:t>
      </w:r>
      <w:r w:rsidR="00FC13AF" w:rsidRPr="00FC13AF">
        <w:rPr>
          <w:rFonts w:ascii="Arial" w:hAnsi="Arial" w:cs="Arial"/>
          <w:sz w:val="22"/>
          <w:szCs w:val="22"/>
        </w:rPr>
        <w:t>e</w:t>
      </w:r>
      <w:r w:rsidR="00FC13AF" w:rsidRPr="00FC13AF">
        <w:rPr>
          <w:rFonts w:ascii="Arial" w:hAnsi="Arial" w:cs="Arial"/>
          <w:sz w:val="22"/>
          <w:szCs w:val="22"/>
        </w:rPr>
        <w:t>ne Farben</w:t>
      </w:r>
      <w:r w:rsidR="00FC13AF">
        <w:rPr>
          <w:rFonts w:ascii="Arial" w:hAnsi="Arial" w:cs="Arial"/>
          <w:sz w:val="22"/>
          <w:szCs w:val="22"/>
        </w:rPr>
        <w:t xml:space="preserve"> per Funkhandsender einstellen und sogar dimmen. Außerdem sind fünf </w:t>
      </w:r>
      <w:r w:rsidR="00736106">
        <w:rPr>
          <w:rFonts w:ascii="Arial" w:hAnsi="Arial" w:cs="Arial"/>
          <w:sz w:val="22"/>
          <w:szCs w:val="22"/>
        </w:rPr>
        <w:t>unterschiedliche</w:t>
      </w:r>
      <w:r w:rsidR="00FC13AF">
        <w:rPr>
          <w:rFonts w:ascii="Arial" w:hAnsi="Arial" w:cs="Arial"/>
          <w:sz w:val="22"/>
          <w:szCs w:val="22"/>
        </w:rPr>
        <w:t xml:space="preserve"> Dekorleisten aus eloxiertem Aluminium einsetzbar.</w:t>
      </w:r>
    </w:p>
    <w:p w:rsidR="005859FD" w:rsidRDefault="005859FD" w:rsidP="00A07435">
      <w:pPr>
        <w:spacing w:line="360" w:lineRule="auto"/>
        <w:rPr>
          <w:rFonts w:ascii="Arial" w:hAnsi="Arial" w:cs="Arial"/>
          <w:sz w:val="22"/>
          <w:szCs w:val="22"/>
        </w:rPr>
      </w:pPr>
    </w:p>
    <w:p w:rsidR="005A1A83" w:rsidRDefault="005A1A83" w:rsidP="00A07435">
      <w:pPr>
        <w:spacing w:line="360" w:lineRule="auto"/>
        <w:rPr>
          <w:rFonts w:ascii="Arial" w:hAnsi="Arial" w:cs="Arial"/>
          <w:sz w:val="22"/>
          <w:szCs w:val="22"/>
        </w:rPr>
      </w:pPr>
    </w:p>
    <w:p w:rsidR="005A1A83" w:rsidRDefault="005A1A83" w:rsidP="00A07435">
      <w:pPr>
        <w:spacing w:line="360" w:lineRule="auto"/>
        <w:rPr>
          <w:rFonts w:ascii="Arial" w:hAnsi="Arial" w:cs="Arial"/>
          <w:sz w:val="22"/>
          <w:szCs w:val="22"/>
        </w:rPr>
      </w:pPr>
    </w:p>
    <w:p w:rsidR="005A1A83" w:rsidRDefault="005A1A83" w:rsidP="00A07435">
      <w:pPr>
        <w:spacing w:line="360" w:lineRule="auto"/>
        <w:rPr>
          <w:rFonts w:ascii="Arial" w:hAnsi="Arial" w:cs="Arial"/>
          <w:sz w:val="22"/>
          <w:szCs w:val="22"/>
        </w:rPr>
      </w:pPr>
    </w:p>
    <w:p w:rsidR="005A1A83" w:rsidRDefault="005A1A83" w:rsidP="00A07435">
      <w:pPr>
        <w:spacing w:line="360" w:lineRule="auto"/>
        <w:rPr>
          <w:rFonts w:ascii="Arial" w:hAnsi="Arial" w:cs="Arial"/>
          <w:sz w:val="22"/>
          <w:szCs w:val="22"/>
        </w:rPr>
      </w:pPr>
    </w:p>
    <w:p w:rsidR="007A5B51" w:rsidRPr="007A5B51" w:rsidRDefault="007A5B51" w:rsidP="005A1A83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7A5B51">
        <w:rPr>
          <w:rFonts w:ascii="Arial" w:hAnsi="Arial" w:cs="Arial"/>
          <w:b/>
          <w:sz w:val="22"/>
          <w:szCs w:val="22"/>
        </w:rPr>
        <w:t>Freistehende Pergola-Markise und kubische Kassetten-Markise</w:t>
      </w:r>
    </w:p>
    <w:p w:rsidR="005A1A83" w:rsidRDefault="005A1A83" w:rsidP="005A1A83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Als weitere Neuheit stellte Weinor </w:t>
      </w:r>
      <w:proofErr w:type="spellStart"/>
      <w:r>
        <w:rPr>
          <w:rFonts w:ascii="Arial" w:hAnsi="Arial" w:cs="Arial"/>
          <w:sz w:val="22"/>
          <w:szCs w:val="22"/>
        </w:rPr>
        <w:t>PergoTex</w:t>
      </w:r>
      <w:proofErr w:type="spellEnd"/>
      <w:r>
        <w:rPr>
          <w:rFonts w:ascii="Arial" w:hAnsi="Arial" w:cs="Arial"/>
          <w:sz w:val="22"/>
          <w:szCs w:val="22"/>
        </w:rPr>
        <w:t xml:space="preserve"> Pure vor. Die freistehende Perg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 xml:space="preserve">la-Markise ist ebenfalls </w:t>
      </w:r>
      <w:proofErr w:type="spellStart"/>
      <w:r>
        <w:rPr>
          <w:rFonts w:ascii="Arial" w:hAnsi="Arial" w:cs="Arial"/>
          <w:sz w:val="22"/>
          <w:szCs w:val="22"/>
        </w:rPr>
        <w:t>kub</w:t>
      </w:r>
      <w:r w:rsidR="00B24A3A">
        <w:rPr>
          <w:rFonts w:ascii="Arial" w:hAnsi="Arial" w:cs="Arial"/>
          <w:sz w:val="22"/>
          <w:szCs w:val="22"/>
        </w:rPr>
        <w:t>usf</w:t>
      </w:r>
      <w:r>
        <w:rPr>
          <w:rFonts w:ascii="Arial" w:hAnsi="Arial" w:cs="Arial"/>
          <w:sz w:val="22"/>
          <w:szCs w:val="22"/>
        </w:rPr>
        <w:t>örmig</w:t>
      </w:r>
      <w:proofErr w:type="spellEnd"/>
      <w:r>
        <w:rPr>
          <w:rFonts w:ascii="Arial" w:hAnsi="Arial" w:cs="Arial"/>
          <w:sz w:val="22"/>
          <w:szCs w:val="22"/>
        </w:rPr>
        <w:t xml:space="preserve"> konstruiert und </w:t>
      </w:r>
      <w:r w:rsidRPr="005A1A83">
        <w:rPr>
          <w:rFonts w:ascii="Arial" w:hAnsi="Arial" w:cs="Arial"/>
          <w:sz w:val="22"/>
          <w:szCs w:val="22"/>
        </w:rPr>
        <w:t>lässt sich unabhängig von der Hausfassade einsetzen – z. B. im Garten als Pavillon.</w:t>
      </w:r>
      <w:r>
        <w:rPr>
          <w:rFonts w:ascii="Arial" w:hAnsi="Arial" w:cs="Arial"/>
          <w:sz w:val="22"/>
          <w:szCs w:val="22"/>
        </w:rPr>
        <w:t xml:space="preserve"> </w:t>
      </w:r>
      <w:r w:rsidRPr="005A1A83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ber a</w:t>
      </w:r>
      <w:r w:rsidRPr="005A1A83">
        <w:rPr>
          <w:rFonts w:ascii="Arial" w:hAnsi="Arial" w:cs="Arial"/>
          <w:sz w:val="22"/>
          <w:szCs w:val="22"/>
        </w:rPr>
        <w:t>uch eine ans Haus angelehnte Verwendungsweise ist möglich.</w:t>
      </w:r>
      <w:r>
        <w:rPr>
          <w:rFonts w:ascii="Arial" w:hAnsi="Arial" w:cs="Arial"/>
          <w:sz w:val="22"/>
          <w:szCs w:val="22"/>
        </w:rPr>
        <w:t xml:space="preserve"> Wie bei </w:t>
      </w:r>
      <w:proofErr w:type="spellStart"/>
      <w:r>
        <w:rPr>
          <w:rFonts w:ascii="Arial" w:hAnsi="Arial" w:cs="Arial"/>
          <w:sz w:val="22"/>
          <w:szCs w:val="22"/>
        </w:rPr>
        <w:t>Terrazza</w:t>
      </w:r>
      <w:proofErr w:type="spellEnd"/>
      <w:r>
        <w:rPr>
          <w:rFonts w:ascii="Arial" w:hAnsi="Arial" w:cs="Arial"/>
          <w:sz w:val="22"/>
          <w:szCs w:val="22"/>
        </w:rPr>
        <w:t xml:space="preserve"> Pure lässt sich die Pergola-Markise mit Farb-LED-Bändern und Dekorleisten optional e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 xml:space="preserve">gänzen. Mit </w:t>
      </w:r>
      <w:proofErr w:type="spellStart"/>
      <w:r>
        <w:rPr>
          <w:rFonts w:ascii="Arial" w:hAnsi="Arial" w:cs="Arial"/>
          <w:sz w:val="22"/>
          <w:szCs w:val="22"/>
        </w:rPr>
        <w:t>Kubata</w:t>
      </w:r>
      <w:proofErr w:type="spellEnd"/>
      <w:r>
        <w:rPr>
          <w:rFonts w:ascii="Arial" w:hAnsi="Arial" w:cs="Arial"/>
          <w:sz w:val="22"/>
          <w:szCs w:val="22"/>
        </w:rPr>
        <w:t xml:space="preserve"> bringt Weinor eine </w:t>
      </w:r>
      <w:r w:rsidRPr="005A1A83">
        <w:rPr>
          <w:rFonts w:ascii="Arial" w:hAnsi="Arial" w:cs="Arial"/>
          <w:sz w:val="22"/>
          <w:szCs w:val="22"/>
        </w:rPr>
        <w:t>neue Markisengeneration auf den Markt</w:t>
      </w:r>
      <w:r>
        <w:rPr>
          <w:rFonts w:ascii="Arial" w:hAnsi="Arial" w:cs="Arial"/>
          <w:sz w:val="22"/>
          <w:szCs w:val="22"/>
        </w:rPr>
        <w:t>.</w:t>
      </w:r>
      <w:r w:rsidRPr="005A1A83">
        <w:t xml:space="preserve"> </w:t>
      </w:r>
      <w:r w:rsidRPr="005A1A83">
        <w:rPr>
          <w:rFonts w:ascii="Arial" w:hAnsi="Arial" w:cs="Arial"/>
          <w:sz w:val="22"/>
          <w:szCs w:val="22"/>
        </w:rPr>
        <w:t>Im off</w:t>
      </w:r>
      <w:r w:rsidRPr="005A1A83">
        <w:rPr>
          <w:rFonts w:ascii="Arial" w:hAnsi="Arial" w:cs="Arial"/>
          <w:sz w:val="22"/>
          <w:szCs w:val="22"/>
        </w:rPr>
        <w:t>e</w:t>
      </w:r>
      <w:r w:rsidRPr="005A1A83">
        <w:rPr>
          <w:rFonts w:ascii="Arial" w:hAnsi="Arial" w:cs="Arial"/>
          <w:sz w:val="22"/>
          <w:szCs w:val="22"/>
        </w:rPr>
        <w:t xml:space="preserve">nen Zustand überzeugt das Tuch der Markise durch seinen </w:t>
      </w:r>
      <w:r w:rsidR="00F03865">
        <w:rPr>
          <w:rFonts w:ascii="Arial" w:hAnsi="Arial" w:cs="Arial"/>
          <w:sz w:val="22"/>
          <w:szCs w:val="22"/>
        </w:rPr>
        <w:t xml:space="preserve">optimalen Tuchstand. </w:t>
      </w:r>
      <w:r w:rsidRPr="005A1A83">
        <w:rPr>
          <w:rFonts w:ascii="Arial" w:hAnsi="Arial" w:cs="Arial"/>
          <w:sz w:val="22"/>
          <w:szCs w:val="22"/>
        </w:rPr>
        <w:t>Geschlossen zieht die Markisen-Kassette mit ihrer nahezu quadrat</w:t>
      </w:r>
      <w:r w:rsidRPr="005A1A83">
        <w:rPr>
          <w:rFonts w:ascii="Arial" w:hAnsi="Arial" w:cs="Arial"/>
          <w:sz w:val="22"/>
          <w:szCs w:val="22"/>
        </w:rPr>
        <w:t>i</w:t>
      </w:r>
      <w:r w:rsidRPr="005A1A83">
        <w:rPr>
          <w:rFonts w:ascii="Arial" w:hAnsi="Arial" w:cs="Arial"/>
          <w:sz w:val="22"/>
          <w:szCs w:val="22"/>
        </w:rPr>
        <w:t>schen</w:t>
      </w:r>
      <w:r>
        <w:rPr>
          <w:rFonts w:ascii="Arial" w:hAnsi="Arial" w:cs="Arial"/>
          <w:sz w:val="22"/>
          <w:szCs w:val="22"/>
        </w:rPr>
        <w:t xml:space="preserve"> </w:t>
      </w:r>
      <w:r w:rsidRPr="005A1A83">
        <w:rPr>
          <w:rFonts w:ascii="Arial" w:hAnsi="Arial" w:cs="Arial"/>
          <w:sz w:val="22"/>
          <w:szCs w:val="22"/>
        </w:rPr>
        <w:t>Form klare Linien am Gebäude</w:t>
      </w:r>
      <w:r>
        <w:rPr>
          <w:rFonts w:ascii="Arial" w:hAnsi="Arial" w:cs="Arial"/>
          <w:sz w:val="22"/>
          <w:szCs w:val="22"/>
        </w:rPr>
        <w:t xml:space="preserve">. </w:t>
      </w:r>
      <w:r w:rsidRPr="005A1A83">
        <w:rPr>
          <w:rFonts w:ascii="Arial" w:hAnsi="Arial" w:cs="Arial"/>
          <w:sz w:val="22"/>
          <w:szCs w:val="22"/>
        </w:rPr>
        <w:t xml:space="preserve">Sie verfügt über ein </w:t>
      </w:r>
      <w:proofErr w:type="spellStart"/>
      <w:r w:rsidRPr="005A1A83">
        <w:rPr>
          <w:rFonts w:ascii="Arial" w:hAnsi="Arial" w:cs="Arial"/>
          <w:sz w:val="22"/>
          <w:szCs w:val="22"/>
        </w:rPr>
        <w:t>Tragrohr</w:t>
      </w:r>
      <w:proofErr w:type="spellEnd"/>
      <w:r w:rsidRPr="005A1A83">
        <w:rPr>
          <w:rFonts w:ascii="Arial" w:hAnsi="Arial" w:cs="Arial"/>
          <w:sz w:val="22"/>
          <w:szCs w:val="22"/>
        </w:rPr>
        <w:t xml:space="preserve"> mit flexibl</w:t>
      </w:r>
      <w:r w:rsidRPr="005A1A83">
        <w:rPr>
          <w:rFonts w:ascii="Arial" w:hAnsi="Arial" w:cs="Arial"/>
          <w:sz w:val="22"/>
          <w:szCs w:val="22"/>
        </w:rPr>
        <w:t>e</w:t>
      </w:r>
      <w:r w:rsidRPr="005A1A83">
        <w:rPr>
          <w:rFonts w:ascii="Arial" w:hAnsi="Arial" w:cs="Arial"/>
          <w:sz w:val="22"/>
          <w:szCs w:val="22"/>
        </w:rPr>
        <w:t>rer Befestigung der Konsolen, das eine schnelle und sichere Montage ermö</w:t>
      </w:r>
      <w:r w:rsidRPr="005A1A83">
        <w:rPr>
          <w:rFonts w:ascii="Arial" w:hAnsi="Arial" w:cs="Arial"/>
          <w:sz w:val="22"/>
          <w:szCs w:val="22"/>
        </w:rPr>
        <w:t>g</w:t>
      </w:r>
      <w:r w:rsidRPr="005A1A83">
        <w:rPr>
          <w:rFonts w:ascii="Arial" w:hAnsi="Arial" w:cs="Arial"/>
          <w:sz w:val="22"/>
          <w:szCs w:val="22"/>
        </w:rPr>
        <w:t>licht.</w:t>
      </w:r>
    </w:p>
    <w:p w:rsidR="007A5B51" w:rsidRDefault="007A5B51" w:rsidP="005A1A83">
      <w:pPr>
        <w:spacing w:line="360" w:lineRule="auto"/>
        <w:rPr>
          <w:rFonts w:ascii="Arial" w:hAnsi="Arial" w:cs="Arial"/>
          <w:sz w:val="22"/>
          <w:szCs w:val="22"/>
        </w:rPr>
      </w:pPr>
    </w:p>
    <w:p w:rsidR="0010553D" w:rsidRPr="0010553D" w:rsidRDefault="0010553D" w:rsidP="005A1A83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10553D">
        <w:rPr>
          <w:rFonts w:ascii="Arial" w:hAnsi="Arial" w:cs="Arial"/>
          <w:b/>
          <w:sz w:val="22"/>
          <w:szCs w:val="22"/>
        </w:rPr>
        <w:t>„Die jahrelangen Anstrengungen haben sich gelohnt“</w:t>
      </w:r>
    </w:p>
    <w:p w:rsidR="007A5B51" w:rsidRDefault="007A5B51" w:rsidP="005A1A83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Weinor überraschte mit einem 800 Quadratmeter großen Messestand, der die Kompetenz des Unternehmens als Marktführer für Sonnen- und Wetterschutz auf der Terrasse in Nordeuropa eindrucksvoll unter Beweis stellte. Auf zahlre</w:t>
      </w:r>
      <w:r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chen Bühnen wurden die Produkte in einem atmosphärischen Terrassen-Ambiente präsenti</w:t>
      </w:r>
      <w:r w:rsidR="00002BA0">
        <w:rPr>
          <w:rFonts w:ascii="Arial" w:hAnsi="Arial" w:cs="Arial"/>
          <w:sz w:val="22"/>
          <w:szCs w:val="22"/>
        </w:rPr>
        <w:t>ert. Bühnenshows, Filme und ein</w:t>
      </w:r>
      <w:r>
        <w:rPr>
          <w:rFonts w:ascii="Arial" w:hAnsi="Arial" w:cs="Arial"/>
          <w:sz w:val="22"/>
          <w:szCs w:val="22"/>
        </w:rPr>
        <w:t xml:space="preserve"> 3</w:t>
      </w:r>
      <w:r w:rsidR="00736106">
        <w:rPr>
          <w:rFonts w:ascii="Arial" w:hAnsi="Arial" w:cs="Arial"/>
          <w:sz w:val="22"/>
          <w:szCs w:val="22"/>
        </w:rPr>
        <w:t>D-</w:t>
      </w:r>
      <w:r w:rsidR="00002BA0">
        <w:rPr>
          <w:rFonts w:ascii="Arial" w:hAnsi="Arial" w:cs="Arial"/>
          <w:sz w:val="22"/>
          <w:szCs w:val="22"/>
        </w:rPr>
        <w:t>Event</w:t>
      </w:r>
      <w:r>
        <w:rPr>
          <w:rFonts w:ascii="Arial" w:hAnsi="Arial" w:cs="Arial"/>
          <w:sz w:val="22"/>
          <w:szCs w:val="22"/>
        </w:rPr>
        <w:t xml:space="preserve">, </w:t>
      </w:r>
      <w:r w:rsidR="00002BA0">
        <w:rPr>
          <w:rFonts w:ascii="Arial" w:hAnsi="Arial" w:cs="Arial"/>
          <w:sz w:val="22"/>
          <w:szCs w:val="22"/>
        </w:rPr>
        <w:t>bei dem</w:t>
      </w:r>
      <w:r>
        <w:rPr>
          <w:rFonts w:ascii="Arial" w:hAnsi="Arial" w:cs="Arial"/>
          <w:sz w:val="22"/>
          <w:szCs w:val="22"/>
        </w:rPr>
        <w:t xml:space="preserve"> sich Standbesucher in einer 90-Grad-Technik fotografieren lassen konnten, sorgten für Aufmerksamkeit und Unterhaltung. </w:t>
      </w:r>
      <w:r w:rsidR="008E3F68">
        <w:rPr>
          <w:rFonts w:ascii="Arial" w:hAnsi="Arial" w:cs="Arial"/>
          <w:sz w:val="22"/>
          <w:szCs w:val="22"/>
        </w:rPr>
        <w:t xml:space="preserve">Über 60 Mitarbeiter betreuten die Gäste am Stand. Die Erwartungen an den Messebesuch wurden laut </w:t>
      </w:r>
      <w:r>
        <w:rPr>
          <w:rFonts w:ascii="Arial" w:hAnsi="Arial" w:cs="Arial"/>
          <w:sz w:val="22"/>
          <w:szCs w:val="22"/>
        </w:rPr>
        <w:t xml:space="preserve">Weinor-Geschäftsführer Thilo Weiermann </w:t>
      </w:r>
      <w:r w:rsidR="008E3F68">
        <w:rPr>
          <w:rFonts w:ascii="Arial" w:hAnsi="Arial" w:cs="Arial"/>
          <w:sz w:val="22"/>
          <w:szCs w:val="22"/>
        </w:rPr>
        <w:t>weit übertrof</w:t>
      </w:r>
      <w:r w:rsidR="00736106">
        <w:rPr>
          <w:rFonts w:ascii="Arial" w:hAnsi="Arial" w:cs="Arial"/>
          <w:sz w:val="22"/>
          <w:szCs w:val="22"/>
        </w:rPr>
        <w:t xml:space="preserve">fen. </w:t>
      </w:r>
      <w:r w:rsidR="008E3F68">
        <w:rPr>
          <w:rFonts w:ascii="Arial" w:hAnsi="Arial" w:cs="Arial"/>
          <w:sz w:val="22"/>
          <w:szCs w:val="22"/>
        </w:rPr>
        <w:t>„</w:t>
      </w:r>
      <w:r w:rsidR="008E3F68" w:rsidRPr="008E3F68">
        <w:rPr>
          <w:rFonts w:ascii="Arial" w:hAnsi="Arial" w:cs="Arial"/>
          <w:sz w:val="22"/>
          <w:szCs w:val="22"/>
        </w:rPr>
        <w:t>Jetzt weiß ich, wie sich Olympiateilnehmer  auf dem Treppchen fühlen. Die jahrelangen Anstrengungen haben sich definitiv gelohnt.</w:t>
      </w:r>
      <w:r w:rsidR="008E3F68">
        <w:rPr>
          <w:rFonts w:ascii="Arial" w:hAnsi="Arial" w:cs="Arial"/>
          <w:sz w:val="22"/>
          <w:szCs w:val="22"/>
        </w:rPr>
        <w:t xml:space="preserve"> Wir haben wirklich ein tolles Feedback von unseren Partnern erhalten, sowohl zu </w:t>
      </w:r>
      <w:r w:rsidR="0010553D">
        <w:rPr>
          <w:rFonts w:ascii="Arial" w:hAnsi="Arial" w:cs="Arial"/>
          <w:sz w:val="22"/>
          <w:szCs w:val="22"/>
        </w:rPr>
        <w:t>den</w:t>
      </w:r>
      <w:r w:rsidR="008E3F68">
        <w:rPr>
          <w:rFonts w:ascii="Arial" w:hAnsi="Arial" w:cs="Arial"/>
          <w:sz w:val="22"/>
          <w:szCs w:val="22"/>
        </w:rPr>
        <w:t xml:space="preserve"> Neuheiten als auch zu unserem Standko</w:t>
      </w:r>
      <w:r w:rsidR="008E3F68">
        <w:rPr>
          <w:rFonts w:ascii="Arial" w:hAnsi="Arial" w:cs="Arial"/>
          <w:sz w:val="22"/>
          <w:szCs w:val="22"/>
        </w:rPr>
        <w:t>n</w:t>
      </w:r>
      <w:r w:rsidR="008E3F68">
        <w:rPr>
          <w:rFonts w:ascii="Arial" w:hAnsi="Arial" w:cs="Arial"/>
          <w:sz w:val="22"/>
          <w:szCs w:val="22"/>
        </w:rPr>
        <w:t>zept. Nun arbeiten wir hart daran, damit wir die präsentierten Innovationen so bald wie möglich</w:t>
      </w:r>
      <w:r w:rsidR="0010553D">
        <w:rPr>
          <w:rFonts w:ascii="Arial" w:hAnsi="Arial" w:cs="Arial"/>
          <w:sz w:val="22"/>
          <w:szCs w:val="22"/>
        </w:rPr>
        <w:t xml:space="preserve"> zur Marktreife bringen.“</w:t>
      </w:r>
      <w:r w:rsidR="008E3F68">
        <w:rPr>
          <w:rFonts w:ascii="Arial" w:hAnsi="Arial" w:cs="Arial"/>
          <w:sz w:val="22"/>
          <w:szCs w:val="22"/>
        </w:rPr>
        <w:t xml:space="preserve"> </w:t>
      </w:r>
    </w:p>
    <w:p w:rsidR="007A5B51" w:rsidRPr="000A6291" w:rsidRDefault="007A5B51" w:rsidP="005A1A83">
      <w:pPr>
        <w:spacing w:line="360" w:lineRule="auto"/>
        <w:rPr>
          <w:rFonts w:ascii="Arial" w:hAnsi="Arial" w:cs="Arial"/>
          <w:sz w:val="22"/>
          <w:szCs w:val="22"/>
        </w:rPr>
      </w:pPr>
    </w:p>
    <w:p w:rsidR="006D5855" w:rsidRDefault="006D5855" w:rsidP="00A07435">
      <w:pPr>
        <w:spacing w:line="360" w:lineRule="auto"/>
        <w:rPr>
          <w:rFonts w:ascii="Arial" w:hAnsi="Arial" w:cs="Arial"/>
          <w:sz w:val="22"/>
          <w:szCs w:val="22"/>
        </w:rPr>
      </w:pPr>
    </w:p>
    <w:p w:rsidR="00F161D3" w:rsidRDefault="00F161D3" w:rsidP="00A07435">
      <w:pPr>
        <w:spacing w:line="360" w:lineRule="auto"/>
        <w:rPr>
          <w:rFonts w:ascii="Arial" w:hAnsi="Arial" w:cs="Arial"/>
          <w:sz w:val="22"/>
          <w:szCs w:val="22"/>
        </w:rPr>
      </w:pPr>
    </w:p>
    <w:p w:rsidR="00F161D3" w:rsidRDefault="00F161D3" w:rsidP="00A07435">
      <w:pPr>
        <w:spacing w:line="360" w:lineRule="auto"/>
        <w:rPr>
          <w:rFonts w:ascii="Arial" w:hAnsi="Arial" w:cs="Arial"/>
          <w:sz w:val="22"/>
          <w:szCs w:val="22"/>
        </w:rPr>
      </w:pPr>
    </w:p>
    <w:p w:rsidR="00F161D3" w:rsidRPr="00535939" w:rsidRDefault="00F161D3" w:rsidP="00A07435">
      <w:pPr>
        <w:spacing w:line="360" w:lineRule="auto"/>
        <w:rPr>
          <w:rFonts w:ascii="Arial" w:hAnsi="Arial" w:cs="Arial"/>
          <w:sz w:val="22"/>
          <w:szCs w:val="22"/>
        </w:rPr>
      </w:pPr>
    </w:p>
    <w:p w:rsidR="00A41C9C" w:rsidRPr="00EE50B3" w:rsidRDefault="00A41C9C" w:rsidP="00A41C9C">
      <w:pPr>
        <w:rPr>
          <w:rFonts w:ascii="Arial" w:hAnsi="Arial" w:cs="Arial"/>
          <w:b/>
          <w:sz w:val="22"/>
          <w:szCs w:val="22"/>
        </w:rPr>
      </w:pPr>
      <w:r w:rsidRPr="00EE50B3">
        <w:rPr>
          <w:rFonts w:ascii="Arial" w:hAnsi="Arial" w:cs="Arial"/>
          <w:b/>
          <w:sz w:val="22"/>
          <w:szCs w:val="22"/>
        </w:rPr>
        <w:t>Medienkontakt:</w:t>
      </w:r>
    </w:p>
    <w:p w:rsidR="00A41C9C" w:rsidRPr="00427616" w:rsidRDefault="00A41C9C" w:rsidP="00A41C9C">
      <w:pPr>
        <w:rPr>
          <w:rFonts w:ascii="Arial" w:hAnsi="Arial" w:cs="Arial"/>
          <w:sz w:val="22"/>
          <w:szCs w:val="22"/>
        </w:rPr>
      </w:pPr>
      <w:r w:rsidRPr="00427616">
        <w:rPr>
          <w:rFonts w:ascii="Arial" w:hAnsi="Arial" w:cs="Arial"/>
          <w:sz w:val="22"/>
          <w:szCs w:val="22"/>
        </w:rPr>
        <w:t>Christian Pätz</w:t>
      </w:r>
    </w:p>
    <w:p w:rsidR="00A41C9C" w:rsidRPr="00E72E18" w:rsidRDefault="00160BBB" w:rsidP="00A41C9C">
      <w:pPr>
        <w:rPr>
          <w:rFonts w:ascii="Arial" w:hAnsi="Arial" w:cs="Arial"/>
          <w:sz w:val="22"/>
          <w:szCs w:val="22"/>
          <w:lang w:val="fr-FR"/>
        </w:rPr>
      </w:pPr>
      <w:r w:rsidRPr="00F161D3">
        <w:rPr>
          <w:rFonts w:ascii="Arial" w:hAnsi="Arial" w:cs="Arial"/>
          <w:sz w:val="22"/>
          <w:szCs w:val="22"/>
        </w:rPr>
        <w:t>Weinor</w:t>
      </w:r>
      <w:r w:rsidR="00A41C9C" w:rsidRPr="00F161D3">
        <w:rPr>
          <w:rFonts w:ascii="Arial" w:hAnsi="Arial" w:cs="Arial"/>
          <w:sz w:val="22"/>
          <w:szCs w:val="22"/>
        </w:rPr>
        <w:t xml:space="preserve"> GmbH &amp; Co. KG</w:t>
      </w:r>
      <w:r w:rsidR="00A41C9C" w:rsidRPr="00F161D3">
        <w:rPr>
          <w:rFonts w:ascii="Arial" w:hAnsi="Arial" w:cs="Arial"/>
          <w:b/>
          <w:sz w:val="22"/>
          <w:szCs w:val="22"/>
        </w:rPr>
        <w:t xml:space="preserve"> </w:t>
      </w:r>
      <w:r w:rsidR="00A41C9C" w:rsidRPr="00F161D3">
        <w:rPr>
          <w:b/>
          <w:sz w:val="22"/>
          <w:szCs w:val="22"/>
          <w:lang w:bidi="he-IL"/>
        </w:rPr>
        <w:t xml:space="preserve">|| </w:t>
      </w:r>
      <w:r w:rsidR="00A41C9C" w:rsidRPr="00F161D3">
        <w:rPr>
          <w:rFonts w:ascii="Arial" w:hAnsi="Arial" w:cs="Arial"/>
          <w:sz w:val="22"/>
          <w:szCs w:val="22"/>
        </w:rPr>
        <w:t>Mat</w:t>
      </w:r>
      <w:r w:rsidR="00A41C9C" w:rsidRPr="00E25EC1">
        <w:rPr>
          <w:rFonts w:ascii="Arial" w:hAnsi="Arial" w:cs="Arial"/>
          <w:sz w:val="22"/>
          <w:szCs w:val="22"/>
        </w:rPr>
        <w:t xml:space="preserve">hias-Brüggen-Str. </w:t>
      </w:r>
      <w:r w:rsidR="00A41C9C" w:rsidRPr="00E72E18">
        <w:rPr>
          <w:rFonts w:ascii="Arial" w:hAnsi="Arial" w:cs="Arial"/>
          <w:sz w:val="22"/>
          <w:szCs w:val="22"/>
          <w:lang w:val="fr-FR"/>
        </w:rPr>
        <w:t xml:space="preserve">110 </w:t>
      </w:r>
      <w:r w:rsidR="00A41C9C" w:rsidRPr="00E72E18">
        <w:rPr>
          <w:b/>
          <w:sz w:val="22"/>
          <w:szCs w:val="22"/>
          <w:lang w:val="fr-FR" w:bidi="he-IL"/>
        </w:rPr>
        <w:t>||</w:t>
      </w:r>
      <w:r w:rsidR="00A41C9C" w:rsidRPr="00E72E18">
        <w:rPr>
          <w:rFonts w:ascii="Arial" w:hAnsi="Arial" w:cs="Arial"/>
          <w:sz w:val="22"/>
          <w:szCs w:val="22"/>
          <w:lang w:val="fr-FR"/>
        </w:rPr>
        <w:t xml:space="preserve"> 50829 Köln</w:t>
      </w:r>
    </w:p>
    <w:p w:rsidR="00A41C9C" w:rsidRPr="005B1670" w:rsidRDefault="00A41C9C" w:rsidP="00A41C9C">
      <w:pPr>
        <w:rPr>
          <w:rFonts w:ascii="Arial" w:hAnsi="Arial" w:cs="Arial"/>
          <w:sz w:val="22"/>
          <w:szCs w:val="22"/>
          <w:lang w:val="fr-FR"/>
        </w:rPr>
      </w:pPr>
      <w:r w:rsidRPr="005B1670">
        <w:rPr>
          <w:rFonts w:ascii="Arial" w:hAnsi="Arial" w:cs="Arial"/>
          <w:sz w:val="22"/>
          <w:szCs w:val="22"/>
          <w:lang w:val="fr-FR"/>
        </w:rPr>
        <w:t>Mail: cpaetz@</w:t>
      </w:r>
      <w:r w:rsidR="00E266E4" w:rsidRPr="005B1670">
        <w:rPr>
          <w:rFonts w:ascii="Arial" w:hAnsi="Arial" w:cs="Arial"/>
          <w:sz w:val="22"/>
          <w:szCs w:val="22"/>
          <w:lang w:val="fr-FR"/>
        </w:rPr>
        <w:t>w</w:t>
      </w:r>
      <w:r w:rsidR="00160BBB" w:rsidRPr="005B1670">
        <w:rPr>
          <w:rFonts w:ascii="Arial" w:hAnsi="Arial" w:cs="Arial"/>
          <w:sz w:val="22"/>
          <w:szCs w:val="22"/>
          <w:lang w:val="fr-FR"/>
        </w:rPr>
        <w:t>einor</w:t>
      </w:r>
      <w:r w:rsidRPr="005B1670">
        <w:rPr>
          <w:rFonts w:ascii="Arial" w:hAnsi="Arial" w:cs="Arial"/>
          <w:sz w:val="22"/>
          <w:szCs w:val="22"/>
          <w:lang w:val="fr-FR"/>
        </w:rPr>
        <w:t xml:space="preserve">.de </w:t>
      </w:r>
      <w:r w:rsidRPr="005B1670">
        <w:rPr>
          <w:b/>
          <w:sz w:val="22"/>
          <w:szCs w:val="22"/>
          <w:lang w:val="fr-FR" w:bidi="he-IL"/>
        </w:rPr>
        <w:t xml:space="preserve">|| </w:t>
      </w:r>
      <w:r w:rsidRPr="005B1670">
        <w:rPr>
          <w:rFonts w:ascii="Arial" w:hAnsi="Arial" w:cs="Arial"/>
          <w:sz w:val="22"/>
          <w:szCs w:val="22"/>
          <w:lang w:val="fr-FR"/>
        </w:rPr>
        <w:t>www.</w:t>
      </w:r>
      <w:r w:rsidR="00E266E4" w:rsidRPr="005B1670">
        <w:rPr>
          <w:rFonts w:ascii="Arial" w:hAnsi="Arial" w:cs="Arial"/>
          <w:sz w:val="22"/>
          <w:szCs w:val="22"/>
          <w:lang w:val="fr-FR"/>
        </w:rPr>
        <w:t>w</w:t>
      </w:r>
      <w:r w:rsidR="00160BBB" w:rsidRPr="005B1670">
        <w:rPr>
          <w:rFonts w:ascii="Arial" w:hAnsi="Arial" w:cs="Arial"/>
          <w:sz w:val="22"/>
          <w:szCs w:val="22"/>
          <w:lang w:val="fr-FR"/>
        </w:rPr>
        <w:t>einor</w:t>
      </w:r>
      <w:r w:rsidRPr="005B1670">
        <w:rPr>
          <w:rFonts w:ascii="Arial" w:hAnsi="Arial" w:cs="Arial"/>
          <w:sz w:val="22"/>
          <w:szCs w:val="22"/>
          <w:lang w:val="fr-FR"/>
        </w:rPr>
        <w:t>.de</w:t>
      </w:r>
    </w:p>
    <w:p w:rsidR="00A41C9C" w:rsidRDefault="00A41C9C" w:rsidP="00A41C9C">
      <w:pPr>
        <w:rPr>
          <w:rFonts w:ascii="Arial" w:hAnsi="Arial" w:cs="Arial"/>
          <w:sz w:val="22"/>
          <w:szCs w:val="22"/>
        </w:rPr>
      </w:pPr>
      <w:r w:rsidRPr="00DD5C13">
        <w:rPr>
          <w:rFonts w:ascii="Arial" w:hAnsi="Arial" w:cs="Arial"/>
          <w:sz w:val="22"/>
          <w:szCs w:val="22"/>
        </w:rPr>
        <w:t xml:space="preserve">Tel.: 0221 / 597 09 265 </w:t>
      </w:r>
      <w:r w:rsidRPr="00006E6D">
        <w:rPr>
          <w:b/>
          <w:sz w:val="22"/>
          <w:szCs w:val="22"/>
          <w:lang w:bidi="he-IL"/>
        </w:rPr>
        <w:t>||</w:t>
      </w:r>
      <w:r>
        <w:rPr>
          <w:b/>
          <w:sz w:val="22"/>
          <w:szCs w:val="22"/>
          <w:lang w:bidi="he-IL"/>
        </w:rPr>
        <w:t xml:space="preserve"> </w:t>
      </w:r>
      <w:r w:rsidRPr="00DD5C13">
        <w:rPr>
          <w:rFonts w:ascii="Arial" w:hAnsi="Arial" w:cs="Arial"/>
          <w:sz w:val="22"/>
          <w:szCs w:val="22"/>
        </w:rPr>
        <w:t>Fax: 0221/ 595 11 89</w:t>
      </w:r>
    </w:p>
    <w:p w:rsidR="0089338A" w:rsidRPr="008B472D" w:rsidRDefault="0089338A" w:rsidP="0089338A">
      <w:pPr>
        <w:rPr>
          <w:rFonts w:ascii="Arial" w:hAnsi="Arial" w:cs="Arial"/>
          <w:sz w:val="22"/>
          <w:szCs w:val="22"/>
        </w:rPr>
      </w:pPr>
    </w:p>
    <w:p w:rsidR="0089338A" w:rsidRPr="008B472D" w:rsidRDefault="0089338A" w:rsidP="0089338A">
      <w:pPr>
        <w:rPr>
          <w:rFonts w:ascii="Arial" w:hAnsi="Arial" w:cs="Arial"/>
          <w:b/>
          <w:sz w:val="22"/>
          <w:szCs w:val="22"/>
          <w:u w:val="single"/>
        </w:rPr>
      </w:pPr>
    </w:p>
    <w:p w:rsidR="0089338A" w:rsidRDefault="0089338A" w:rsidP="0089338A">
      <w:pPr>
        <w:rPr>
          <w:rFonts w:ascii="Arial" w:hAnsi="Arial" w:cs="Arial"/>
          <w:sz w:val="22"/>
          <w:szCs w:val="22"/>
        </w:rPr>
      </w:pPr>
      <w:r w:rsidRPr="008B472D">
        <w:rPr>
          <w:rFonts w:ascii="Arial" w:hAnsi="Arial" w:cs="Arial"/>
          <w:szCs w:val="24"/>
        </w:rPr>
        <w:t>Der Text sowie hochauflösendes Bildmaterial und weitere Informati</w:t>
      </w:r>
      <w:r w:rsidRPr="008B472D">
        <w:rPr>
          <w:rFonts w:ascii="Arial" w:hAnsi="Arial" w:cs="Arial"/>
          <w:szCs w:val="24"/>
        </w:rPr>
        <w:t>o</w:t>
      </w:r>
      <w:r w:rsidRPr="008B472D">
        <w:rPr>
          <w:rFonts w:ascii="Arial" w:hAnsi="Arial" w:cs="Arial"/>
          <w:szCs w:val="24"/>
        </w:rPr>
        <w:t>nen stehen Ihnen unter www.weinor.de/presse/ zur Verfügung.</w:t>
      </w:r>
      <w:r>
        <w:rPr>
          <w:rFonts w:ascii="Arial" w:hAnsi="Arial" w:cs="Arial"/>
          <w:szCs w:val="24"/>
        </w:rPr>
        <w:t> </w:t>
      </w:r>
    </w:p>
    <w:p w:rsidR="0089338A" w:rsidRDefault="0089338A" w:rsidP="004B4755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A337AA" w:rsidRDefault="00A337AA" w:rsidP="004663F9">
      <w:pPr>
        <w:rPr>
          <w:rFonts w:ascii="Arial" w:hAnsi="Arial" w:cs="Arial"/>
          <w:b/>
          <w:sz w:val="22"/>
          <w:szCs w:val="22"/>
          <w:u w:val="single"/>
        </w:rPr>
      </w:pPr>
    </w:p>
    <w:p w:rsidR="00E25EC1" w:rsidRPr="00F03865" w:rsidRDefault="004663F9" w:rsidP="00F03865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Bildmaterial:</w:t>
      </w:r>
    </w:p>
    <w:p w:rsidR="00E25EC1" w:rsidRDefault="00E25EC1" w:rsidP="00C84459">
      <w:pPr>
        <w:spacing w:line="360" w:lineRule="auto"/>
        <w:rPr>
          <w:rFonts w:ascii="Arial" w:hAnsi="Arial" w:cs="Arial"/>
          <w:sz w:val="22"/>
          <w:szCs w:val="22"/>
        </w:rPr>
      </w:pPr>
    </w:p>
    <w:p w:rsidR="00E25EC1" w:rsidRDefault="00E25EC1" w:rsidP="00C8445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634C8E5" wp14:editId="1A85D845">
            <wp:extent cx="3550920" cy="2638594"/>
            <wp:effectExtent l="0" t="0" r="0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_Terrazza_Pure_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828" cy="264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459" w:rsidRPr="00A337AA" w:rsidRDefault="00F03865" w:rsidP="00C8445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Bild 1</w:t>
      </w:r>
      <w:r w:rsidR="00C84459" w:rsidRPr="006C3E71">
        <w:rPr>
          <w:rFonts w:ascii="Arial" w:hAnsi="Arial" w:cs="Arial"/>
          <w:b/>
          <w:sz w:val="22"/>
          <w:szCs w:val="22"/>
        </w:rPr>
        <w:t>:</w:t>
      </w:r>
    </w:p>
    <w:p w:rsidR="00F03865" w:rsidRDefault="00E25EC1" w:rsidP="00F03865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Das Messehighlight von Weinor: d</w:t>
      </w:r>
      <w:r w:rsidR="00A25124">
        <w:rPr>
          <w:rFonts w:ascii="Arial" w:hAnsi="Arial" w:cs="Arial"/>
          <w:sz w:val="22"/>
          <w:szCs w:val="22"/>
        </w:rPr>
        <w:t>as</w:t>
      </w:r>
      <w:r>
        <w:rPr>
          <w:rFonts w:ascii="Arial" w:hAnsi="Arial" w:cs="Arial"/>
          <w:sz w:val="22"/>
          <w:szCs w:val="22"/>
        </w:rPr>
        <w:t xml:space="preserve"> kubische Glas-Terrassendach </w:t>
      </w:r>
      <w:proofErr w:type="spellStart"/>
      <w:r>
        <w:rPr>
          <w:rFonts w:ascii="Arial" w:hAnsi="Arial" w:cs="Arial"/>
          <w:sz w:val="22"/>
          <w:szCs w:val="22"/>
        </w:rPr>
        <w:t>Terrazza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</w:p>
    <w:p w:rsidR="00F03865" w:rsidRDefault="00E25EC1" w:rsidP="00F03865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Pure.</w:t>
      </w:r>
    </w:p>
    <w:p w:rsidR="00F03865" w:rsidRDefault="00F03865" w:rsidP="00F03865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/>
          <w:noProof/>
          <w:sz w:val="28"/>
          <w:szCs w:val="28"/>
        </w:rPr>
        <w:lastRenderedPageBreak/>
        <w:drawing>
          <wp:inline distT="0" distB="0" distL="0" distR="0" wp14:anchorId="59629F13" wp14:editId="377D7598">
            <wp:extent cx="3680460" cy="2577173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 messenachbericht r+t-fp-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786" cy="257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865" w:rsidRDefault="00F03865" w:rsidP="00F03865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Bild 2:</w:t>
      </w:r>
    </w:p>
    <w:p w:rsidR="00F03865" w:rsidRDefault="00F03865" w:rsidP="00F03865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Weinor präsentierte auf der R+T 2018 kubische Sonnen- und Wetterschutzne</w:t>
      </w:r>
      <w:r>
        <w:rPr>
          <w:rFonts w:ascii="Arial" w:hAnsi="Arial" w:cs="Arial"/>
          <w:sz w:val="22"/>
          <w:szCs w:val="22"/>
        </w:rPr>
        <w:t>u</w:t>
      </w:r>
      <w:r>
        <w:rPr>
          <w:rFonts w:ascii="Arial" w:hAnsi="Arial" w:cs="Arial"/>
          <w:sz w:val="22"/>
          <w:szCs w:val="22"/>
        </w:rPr>
        <w:t xml:space="preserve">heiten, darunter die Pergola-Markise </w:t>
      </w:r>
      <w:r w:rsidR="00B24A3A">
        <w:rPr>
          <w:rFonts w:ascii="Arial" w:hAnsi="Arial" w:cs="Arial"/>
          <w:sz w:val="22"/>
          <w:szCs w:val="22"/>
        </w:rPr>
        <w:t>W</w:t>
      </w:r>
      <w:bookmarkStart w:id="0" w:name="_GoBack"/>
      <w:bookmarkEnd w:id="0"/>
      <w:r>
        <w:rPr>
          <w:rFonts w:ascii="Arial" w:hAnsi="Arial" w:cs="Arial"/>
          <w:sz w:val="22"/>
          <w:szCs w:val="22"/>
        </w:rPr>
        <w:t xml:space="preserve">einor </w:t>
      </w:r>
      <w:proofErr w:type="spellStart"/>
      <w:r>
        <w:rPr>
          <w:rFonts w:ascii="Arial" w:hAnsi="Arial" w:cs="Arial"/>
          <w:sz w:val="22"/>
          <w:szCs w:val="22"/>
        </w:rPr>
        <w:t>PergoTex</w:t>
      </w:r>
      <w:proofErr w:type="spellEnd"/>
      <w:r>
        <w:rPr>
          <w:rFonts w:ascii="Arial" w:hAnsi="Arial" w:cs="Arial"/>
          <w:sz w:val="22"/>
          <w:szCs w:val="22"/>
        </w:rPr>
        <w:t xml:space="preserve"> Pure (li. im Vorde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 xml:space="preserve">grund) sowie das Glas-Terrassendach </w:t>
      </w:r>
      <w:proofErr w:type="spellStart"/>
      <w:r>
        <w:rPr>
          <w:rFonts w:ascii="Arial" w:hAnsi="Arial" w:cs="Arial"/>
          <w:sz w:val="22"/>
          <w:szCs w:val="22"/>
        </w:rPr>
        <w:t>Terrazza</w:t>
      </w:r>
      <w:proofErr w:type="spellEnd"/>
      <w:r>
        <w:rPr>
          <w:rFonts w:ascii="Arial" w:hAnsi="Arial" w:cs="Arial"/>
          <w:sz w:val="22"/>
          <w:szCs w:val="22"/>
        </w:rPr>
        <w:t xml:space="preserve"> Pure (im Hintergrund).</w:t>
      </w:r>
    </w:p>
    <w:p w:rsidR="00776043" w:rsidRDefault="00776043" w:rsidP="00C84459">
      <w:pPr>
        <w:spacing w:line="360" w:lineRule="auto"/>
        <w:rPr>
          <w:rFonts w:ascii="Arial" w:hAnsi="Arial" w:cs="Arial"/>
          <w:sz w:val="22"/>
          <w:szCs w:val="22"/>
        </w:rPr>
      </w:pPr>
    </w:p>
    <w:p w:rsidR="00776043" w:rsidRDefault="00776043" w:rsidP="00C84459">
      <w:pPr>
        <w:spacing w:line="360" w:lineRule="auto"/>
        <w:rPr>
          <w:rFonts w:ascii="Arial" w:hAnsi="Arial" w:cs="Arial"/>
          <w:sz w:val="22"/>
          <w:szCs w:val="22"/>
        </w:rPr>
      </w:pPr>
    </w:p>
    <w:p w:rsidR="00E25EC1" w:rsidRDefault="00E25EC1" w:rsidP="00C8445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97E2C7B" wp14:editId="461EEFF4">
            <wp:extent cx="3680460" cy="2407216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 messenachbericht r+t-fp-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739" cy="240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459" w:rsidRDefault="002E6A63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Bild 3</w:t>
      </w:r>
      <w:r w:rsidR="00C84459" w:rsidRPr="00C84459">
        <w:rPr>
          <w:rFonts w:ascii="Arial" w:hAnsi="Arial" w:cs="Arial"/>
          <w:b/>
          <w:sz w:val="22"/>
          <w:szCs w:val="22"/>
        </w:rPr>
        <w:t>:</w:t>
      </w:r>
    </w:p>
    <w:p w:rsidR="008801A4" w:rsidRDefault="00E25EC1" w:rsidP="00377D6C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Auf dem 800 qm großen Messestand von Weinor herrschte reges Treiben</w:t>
      </w:r>
      <w:r w:rsidR="0092432E">
        <w:rPr>
          <w:rFonts w:ascii="Arial" w:hAnsi="Arial" w:cs="Arial"/>
          <w:sz w:val="22"/>
          <w:szCs w:val="22"/>
        </w:rPr>
        <w:t xml:space="preserve"> in </w:t>
      </w:r>
      <w:proofErr w:type="spellStart"/>
      <w:r w:rsidR="009E1350">
        <w:rPr>
          <w:rFonts w:ascii="Arial" w:hAnsi="Arial" w:cs="Arial"/>
          <w:sz w:val="22"/>
          <w:szCs w:val="22"/>
        </w:rPr>
        <w:t>angennehm</w:t>
      </w:r>
      <w:proofErr w:type="spellEnd"/>
      <w:r w:rsidR="009E1350">
        <w:rPr>
          <w:rFonts w:ascii="Arial" w:hAnsi="Arial" w:cs="Arial"/>
          <w:sz w:val="22"/>
          <w:szCs w:val="22"/>
        </w:rPr>
        <w:t xml:space="preserve"> </w:t>
      </w:r>
      <w:r w:rsidR="0092432E">
        <w:rPr>
          <w:rFonts w:ascii="Arial" w:hAnsi="Arial" w:cs="Arial"/>
          <w:sz w:val="22"/>
          <w:szCs w:val="22"/>
        </w:rPr>
        <w:t>grüner</w:t>
      </w:r>
      <w:r w:rsidR="008801A4">
        <w:rPr>
          <w:rFonts w:ascii="Arial" w:hAnsi="Arial" w:cs="Arial"/>
          <w:sz w:val="22"/>
          <w:szCs w:val="22"/>
        </w:rPr>
        <w:t xml:space="preserve"> Atmosphäre</w:t>
      </w:r>
      <w:r>
        <w:rPr>
          <w:rFonts w:ascii="Arial" w:hAnsi="Arial" w:cs="Arial"/>
          <w:sz w:val="22"/>
          <w:szCs w:val="22"/>
        </w:rPr>
        <w:t>.</w:t>
      </w:r>
    </w:p>
    <w:p w:rsidR="00776043" w:rsidRDefault="00776043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776043" w:rsidRDefault="00E25EC1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43C372B5" wp14:editId="4A8DF54E">
            <wp:extent cx="2786634" cy="23241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 messenachbericht r+t-fp-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039" cy="232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459" w:rsidRDefault="002E6A63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Bild 4</w:t>
      </w:r>
      <w:r w:rsidR="00C84459" w:rsidRPr="001A4AA8">
        <w:rPr>
          <w:rFonts w:ascii="Arial" w:hAnsi="Arial" w:cs="Arial"/>
          <w:b/>
          <w:sz w:val="22"/>
          <w:szCs w:val="22"/>
        </w:rPr>
        <w:t>:</w:t>
      </w:r>
    </w:p>
    <w:p w:rsidR="00E25EC1" w:rsidRDefault="009E1350" w:rsidP="00C8445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Die</w:t>
      </w:r>
      <w:r w:rsidR="0092432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Top-Team-Party von Weinor </w:t>
      </w:r>
      <w:r w:rsidR="00E25EC1" w:rsidRPr="00E25EC1">
        <w:rPr>
          <w:rFonts w:ascii="Arial" w:hAnsi="Arial" w:cs="Arial"/>
          <w:sz w:val="22"/>
          <w:szCs w:val="22"/>
        </w:rPr>
        <w:t xml:space="preserve">am dritten Messe-Abend </w:t>
      </w:r>
      <w:r>
        <w:rPr>
          <w:rFonts w:ascii="Arial" w:hAnsi="Arial" w:cs="Arial"/>
          <w:sz w:val="22"/>
          <w:szCs w:val="22"/>
        </w:rPr>
        <w:t>startete mit einer kleinen Bühnenshow</w:t>
      </w:r>
      <w:r w:rsidR="00E25EC1">
        <w:rPr>
          <w:rFonts w:ascii="Arial" w:hAnsi="Arial" w:cs="Arial"/>
          <w:sz w:val="22"/>
          <w:szCs w:val="22"/>
        </w:rPr>
        <w:t xml:space="preserve"> (v. links n. rechts: Martijn Westenbrink / Verkaufsleiter </w:t>
      </w:r>
      <w:r w:rsidR="00437DFC">
        <w:rPr>
          <w:rFonts w:ascii="Arial" w:hAnsi="Arial" w:cs="Arial"/>
          <w:sz w:val="22"/>
          <w:szCs w:val="22"/>
        </w:rPr>
        <w:t xml:space="preserve">Weinor </w:t>
      </w:r>
      <w:r w:rsidR="00E25EC1">
        <w:rPr>
          <w:rFonts w:ascii="Arial" w:hAnsi="Arial" w:cs="Arial"/>
          <w:sz w:val="22"/>
          <w:szCs w:val="22"/>
        </w:rPr>
        <w:t xml:space="preserve">Benelux, Joachim Burg / Verkaufsleiter </w:t>
      </w:r>
      <w:r w:rsidR="00437DFC">
        <w:rPr>
          <w:rFonts w:ascii="Arial" w:hAnsi="Arial" w:cs="Arial"/>
          <w:sz w:val="22"/>
          <w:szCs w:val="22"/>
        </w:rPr>
        <w:t xml:space="preserve">Weinor </w:t>
      </w:r>
      <w:r w:rsidR="00E25EC1">
        <w:rPr>
          <w:rFonts w:ascii="Arial" w:hAnsi="Arial" w:cs="Arial"/>
          <w:sz w:val="22"/>
          <w:szCs w:val="22"/>
        </w:rPr>
        <w:t>Deutschland und Öste</w:t>
      </w:r>
      <w:r w:rsidR="00E25EC1">
        <w:rPr>
          <w:rFonts w:ascii="Arial" w:hAnsi="Arial" w:cs="Arial"/>
          <w:sz w:val="22"/>
          <w:szCs w:val="22"/>
        </w:rPr>
        <w:t>r</w:t>
      </w:r>
      <w:r w:rsidR="00E25EC1">
        <w:rPr>
          <w:rFonts w:ascii="Arial" w:hAnsi="Arial" w:cs="Arial"/>
          <w:sz w:val="22"/>
          <w:szCs w:val="22"/>
        </w:rPr>
        <w:t xml:space="preserve">reich, </w:t>
      </w:r>
      <w:r w:rsidR="00437DFC">
        <w:rPr>
          <w:rFonts w:ascii="Arial" w:hAnsi="Arial" w:cs="Arial"/>
          <w:sz w:val="22"/>
          <w:szCs w:val="22"/>
        </w:rPr>
        <w:t>Weinor-Geschäftsführer Thilo Weiermann).</w:t>
      </w:r>
    </w:p>
    <w:p w:rsidR="009E1350" w:rsidRDefault="009E1350" w:rsidP="00C84459">
      <w:pPr>
        <w:spacing w:line="360" w:lineRule="auto"/>
        <w:rPr>
          <w:rFonts w:ascii="Arial" w:hAnsi="Arial" w:cs="Arial"/>
          <w:sz w:val="22"/>
          <w:szCs w:val="22"/>
        </w:rPr>
      </w:pPr>
    </w:p>
    <w:p w:rsidR="009E1350" w:rsidRDefault="009E1350" w:rsidP="00C8445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C766BC8">
            <wp:extent cx="2793624" cy="2095500"/>
            <wp:effectExtent l="0" t="0" r="698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497" cy="2094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1350" w:rsidRPr="009E1350" w:rsidRDefault="009E1350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9E1350">
        <w:rPr>
          <w:rFonts w:ascii="Arial" w:hAnsi="Arial" w:cs="Arial"/>
          <w:b/>
          <w:sz w:val="22"/>
          <w:szCs w:val="22"/>
        </w:rPr>
        <w:t>Bild 5:</w:t>
      </w:r>
    </w:p>
    <w:p w:rsidR="009E1350" w:rsidRDefault="009E1350" w:rsidP="00C84459">
      <w:pPr>
        <w:spacing w:line="360" w:lineRule="auto"/>
        <w:rPr>
          <w:rFonts w:ascii="Arial" w:hAnsi="Arial" w:cs="Arial"/>
          <w:sz w:val="22"/>
          <w:szCs w:val="22"/>
        </w:rPr>
      </w:pPr>
      <w:r w:rsidRPr="009E1350">
        <w:rPr>
          <w:rFonts w:ascii="Arial" w:hAnsi="Arial" w:cs="Arial"/>
          <w:sz w:val="22"/>
          <w:szCs w:val="22"/>
        </w:rPr>
        <w:t xml:space="preserve">Die </w:t>
      </w:r>
      <w:r>
        <w:rPr>
          <w:rFonts w:ascii="Arial" w:hAnsi="Arial" w:cs="Arial"/>
          <w:sz w:val="22"/>
          <w:szCs w:val="22"/>
        </w:rPr>
        <w:t>ebenfalls auf der Messe vorgestellte</w:t>
      </w:r>
      <w:r w:rsidRPr="009E1350">
        <w:rPr>
          <w:rFonts w:ascii="Arial" w:hAnsi="Arial" w:cs="Arial"/>
          <w:sz w:val="22"/>
          <w:szCs w:val="22"/>
        </w:rPr>
        <w:t xml:space="preserve"> Kassetten-Markise </w:t>
      </w:r>
      <w:proofErr w:type="spellStart"/>
      <w:r w:rsidRPr="009E1350">
        <w:rPr>
          <w:rFonts w:ascii="Arial" w:hAnsi="Arial" w:cs="Arial"/>
          <w:sz w:val="22"/>
          <w:szCs w:val="22"/>
        </w:rPr>
        <w:t>Kubata</w:t>
      </w:r>
      <w:proofErr w:type="spellEnd"/>
      <w:r w:rsidRPr="009E1350">
        <w:rPr>
          <w:rFonts w:ascii="Arial" w:hAnsi="Arial" w:cs="Arial"/>
          <w:sz w:val="22"/>
          <w:szCs w:val="22"/>
        </w:rPr>
        <w:t xml:space="preserve"> von Weinor überzeugt durch ihr konsequent kubisches Design.</w:t>
      </w:r>
    </w:p>
    <w:p w:rsidR="00543D14" w:rsidRDefault="00E25EC1" w:rsidP="00C84459">
      <w:pPr>
        <w:spacing w:line="360" w:lineRule="auto"/>
        <w:rPr>
          <w:rFonts w:ascii="Arial" w:hAnsi="Arial" w:cs="Arial"/>
          <w:sz w:val="22"/>
          <w:szCs w:val="22"/>
        </w:rPr>
      </w:pPr>
      <w:r w:rsidRPr="00E25EC1">
        <w:rPr>
          <w:rFonts w:ascii="Arial" w:hAnsi="Arial" w:cs="Arial"/>
          <w:sz w:val="22"/>
          <w:szCs w:val="22"/>
        </w:rPr>
        <w:t xml:space="preserve"> </w:t>
      </w:r>
    </w:p>
    <w:p w:rsidR="009E1350" w:rsidRPr="00E25EC1" w:rsidRDefault="009E1350" w:rsidP="00C84459">
      <w:pPr>
        <w:spacing w:line="360" w:lineRule="auto"/>
        <w:rPr>
          <w:rFonts w:ascii="Arial" w:hAnsi="Arial" w:cs="Arial"/>
          <w:sz w:val="22"/>
          <w:szCs w:val="22"/>
        </w:rPr>
      </w:pPr>
    </w:p>
    <w:p w:rsidR="006B5BC1" w:rsidRPr="009E1350" w:rsidRDefault="004663F9" w:rsidP="0098375F">
      <w:pPr>
        <w:spacing w:line="360" w:lineRule="auto"/>
        <w:rPr>
          <w:rFonts w:ascii="Arial" w:hAnsi="Arial" w:cs="Arial"/>
          <w:sz w:val="22"/>
          <w:szCs w:val="22"/>
        </w:rPr>
      </w:pPr>
      <w:r w:rsidRPr="009E1350">
        <w:rPr>
          <w:rFonts w:ascii="Arial" w:hAnsi="Arial" w:cs="Arial"/>
          <w:sz w:val="22"/>
          <w:szCs w:val="22"/>
        </w:rPr>
        <w:t xml:space="preserve">Fotos: </w:t>
      </w:r>
      <w:r w:rsidR="00160BBB" w:rsidRPr="009E1350">
        <w:rPr>
          <w:rFonts w:ascii="Arial" w:hAnsi="Arial" w:cs="Arial"/>
          <w:sz w:val="22"/>
          <w:szCs w:val="22"/>
        </w:rPr>
        <w:t>Weinor</w:t>
      </w:r>
      <w:r w:rsidRPr="009E1350">
        <w:rPr>
          <w:rFonts w:ascii="Arial" w:hAnsi="Arial" w:cs="Arial"/>
          <w:sz w:val="22"/>
          <w:szCs w:val="22"/>
        </w:rPr>
        <w:t xml:space="preserve"> GmbH &amp; Co. KG </w:t>
      </w:r>
    </w:p>
    <w:sectPr w:rsidR="006B5BC1" w:rsidRPr="009E1350" w:rsidSect="00FD0B6C">
      <w:headerReference w:type="default" r:id="rId13"/>
      <w:pgSz w:w="11906" w:h="16838"/>
      <w:pgMar w:top="3119" w:right="2692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55D4" w:rsidRDefault="00CC55D4" w:rsidP="006B5BC1">
      <w:r>
        <w:separator/>
      </w:r>
    </w:p>
  </w:endnote>
  <w:endnote w:type="continuationSeparator" w:id="0">
    <w:p w:rsidR="00CC55D4" w:rsidRDefault="00CC55D4" w:rsidP="006B5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utiger Neue LT W1G Book">
    <w:altName w:val="Frutiger Neue LT W1G Book"/>
    <w:panose1 w:val="00000000000000000000"/>
    <w:charset w:val="00"/>
    <w:family w:val="swiss"/>
    <w:notTrueType/>
    <w:pitch w:val="variable"/>
    <w:sig w:usb0="A00002AF" w:usb1="5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55D4" w:rsidRDefault="00CC55D4" w:rsidP="006B5BC1">
      <w:r>
        <w:separator/>
      </w:r>
    </w:p>
  </w:footnote>
  <w:footnote w:type="continuationSeparator" w:id="0">
    <w:p w:rsidR="00CC55D4" w:rsidRDefault="00CC55D4" w:rsidP="006B5B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32E" w:rsidRDefault="0092432E">
    <w:pPr>
      <w:pStyle w:val="Kopfzeile"/>
    </w:pPr>
    <w:r>
      <w:rPr>
        <w:noProof/>
      </w:rPr>
      <w:drawing>
        <wp:inline distT="0" distB="0" distL="0" distR="0" wp14:anchorId="7D99725F" wp14:editId="02C5AC0A">
          <wp:extent cx="1098550" cy="1373892"/>
          <wp:effectExtent l="0" t="0" r="635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inor_Logo_neu_Claim_un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864" cy="1378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8E48FEF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785983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9F6018"/>
    <w:multiLevelType w:val="hybridMultilevel"/>
    <w:tmpl w:val="1DF23DD0"/>
    <w:lvl w:ilvl="0" w:tplc="07AA5D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6013B"/>
    <w:multiLevelType w:val="hybridMultilevel"/>
    <w:tmpl w:val="893EA8F0"/>
    <w:lvl w:ilvl="0" w:tplc="55120B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7D3C3F"/>
    <w:multiLevelType w:val="hybridMultilevel"/>
    <w:tmpl w:val="173A92B0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6E41A2C"/>
    <w:multiLevelType w:val="hybridMultilevel"/>
    <w:tmpl w:val="8F040BAA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23704ED"/>
    <w:multiLevelType w:val="hybridMultilevel"/>
    <w:tmpl w:val="5188349C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7">
    <w:nsid w:val="42DA6F97"/>
    <w:multiLevelType w:val="hybridMultilevel"/>
    <w:tmpl w:val="6ADE31C6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AA25BB3"/>
    <w:multiLevelType w:val="hybridMultilevel"/>
    <w:tmpl w:val="D7243D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121248C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5C4689"/>
    <w:multiLevelType w:val="hybridMultilevel"/>
    <w:tmpl w:val="53D0E7D4"/>
    <w:lvl w:ilvl="0" w:tplc="9454D4A0">
      <w:start w:val="10"/>
      <w:numFmt w:val="bullet"/>
      <w:lvlText w:val="-"/>
      <w:lvlJc w:val="left"/>
      <w:pPr>
        <w:ind w:left="149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1">
    <w:nsid w:val="622D1581"/>
    <w:multiLevelType w:val="hybridMultilevel"/>
    <w:tmpl w:val="CF0C870C"/>
    <w:lvl w:ilvl="0" w:tplc="BF3A9BB4">
      <w:start w:val="3"/>
      <w:numFmt w:val="bullet"/>
      <w:lvlText w:val="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9F147F"/>
    <w:multiLevelType w:val="hybridMultilevel"/>
    <w:tmpl w:val="E696B6B0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3">
    <w:nsid w:val="68FB4576"/>
    <w:multiLevelType w:val="hybridMultilevel"/>
    <w:tmpl w:val="19A8C704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AA167D7"/>
    <w:multiLevelType w:val="hybridMultilevel"/>
    <w:tmpl w:val="6C1E2A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39198F"/>
    <w:multiLevelType w:val="hybridMultilevel"/>
    <w:tmpl w:val="782EE77E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84D7F0E"/>
    <w:multiLevelType w:val="hybridMultilevel"/>
    <w:tmpl w:val="0238A12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7">
    <w:nsid w:val="7C2A1871"/>
    <w:multiLevelType w:val="hybridMultilevel"/>
    <w:tmpl w:val="D83AD69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10"/>
  </w:num>
  <w:num w:numId="4">
    <w:abstractNumId w:val="4"/>
  </w:num>
  <w:num w:numId="5">
    <w:abstractNumId w:val="11"/>
  </w:num>
  <w:num w:numId="6">
    <w:abstractNumId w:val="15"/>
  </w:num>
  <w:num w:numId="7">
    <w:abstractNumId w:val="13"/>
  </w:num>
  <w:num w:numId="8">
    <w:abstractNumId w:val="5"/>
  </w:num>
  <w:num w:numId="9">
    <w:abstractNumId w:val="6"/>
  </w:num>
  <w:num w:numId="10">
    <w:abstractNumId w:val="7"/>
  </w:num>
  <w:num w:numId="11">
    <w:abstractNumId w:val="16"/>
  </w:num>
  <w:num w:numId="12">
    <w:abstractNumId w:val="17"/>
  </w:num>
  <w:num w:numId="13">
    <w:abstractNumId w:val="12"/>
  </w:num>
  <w:num w:numId="14">
    <w:abstractNumId w:val="0"/>
  </w:num>
  <w:num w:numId="15">
    <w:abstractNumId w:val="1"/>
  </w:num>
  <w:num w:numId="16">
    <w:abstractNumId w:val="4"/>
  </w:num>
  <w:num w:numId="17">
    <w:abstractNumId w:val="9"/>
  </w:num>
  <w:num w:numId="18">
    <w:abstractNumId w:val="3"/>
  </w:num>
  <w:num w:numId="19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nja Nazemi">
    <w15:presenceInfo w15:providerId="Windows Live" w15:userId="19f0805d-9b20-411b-b076-375e1bebcd4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D00"/>
    <w:rsid w:val="0000233F"/>
    <w:rsid w:val="00002BA0"/>
    <w:rsid w:val="000039B0"/>
    <w:rsid w:val="0001206D"/>
    <w:rsid w:val="00017A8C"/>
    <w:rsid w:val="00022585"/>
    <w:rsid w:val="00032B3B"/>
    <w:rsid w:val="00061538"/>
    <w:rsid w:val="00091E62"/>
    <w:rsid w:val="000A6291"/>
    <w:rsid w:val="000B3BC2"/>
    <w:rsid w:val="000E7C3D"/>
    <w:rsid w:val="000F3E63"/>
    <w:rsid w:val="0010553D"/>
    <w:rsid w:val="00143189"/>
    <w:rsid w:val="001450D9"/>
    <w:rsid w:val="00153046"/>
    <w:rsid w:val="00160BBB"/>
    <w:rsid w:val="00162F74"/>
    <w:rsid w:val="00174E36"/>
    <w:rsid w:val="00175CF9"/>
    <w:rsid w:val="0019702F"/>
    <w:rsid w:val="001A6512"/>
    <w:rsid w:val="00206557"/>
    <w:rsid w:val="00212393"/>
    <w:rsid w:val="00224504"/>
    <w:rsid w:val="00273155"/>
    <w:rsid w:val="00291D2B"/>
    <w:rsid w:val="00294156"/>
    <w:rsid w:val="002947CC"/>
    <w:rsid w:val="002B75A8"/>
    <w:rsid w:val="002C4ACF"/>
    <w:rsid w:val="002D4526"/>
    <w:rsid w:val="002D5006"/>
    <w:rsid w:val="002E651C"/>
    <w:rsid w:val="002E6A63"/>
    <w:rsid w:val="002E7E51"/>
    <w:rsid w:val="00301C3D"/>
    <w:rsid w:val="0030415B"/>
    <w:rsid w:val="003215A3"/>
    <w:rsid w:val="003263DA"/>
    <w:rsid w:val="00345CAE"/>
    <w:rsid w:val="00366941"/>
    <w:rsid w:val="0037714E"/>
    <w:rsid w:val="00377D6C"/>
    <w:rsid w:val="00381FF3"/>
    <w:rsid w:val="0038791A"/>
    <w:rsid w:val="003975B9"/>
    <w:rsid w:val="003B43AD"/>
    <w:rsid w:val="003C03ED"/>
    <w:rsid w:val="00411D00"/>
    <w:rsid w:val="00427616"/>
    <w:rsid w:val="00437ADB"/>
    <w:rsid w:val="00437DFC"/>
    <w:rsid w:val="00445096"/>
    <w:rsid w:val="00445AB1"/>
    <w:rsid w:val="004608CE"/>
    <w:rsid w:val="004663F9"/>
    <w:rsid w:val="00485EA0"/>
    <w:rsid w:val="00497E7C"/>
    <w:rsid w:val="004A1F2F"/>
    <w:rsid w:val="004B4755"/>
    <w:rsid w:val="004E2221"/>
    <w:rsid w:val="004E2A6D"/>
    <w:rsid w:val="004F220D"/>
    <w:rsid w:val="004F3BC1"/>
    <w:rsid w:val="004F57CE"/>
    <w:rsid w:val="00503155"/>
    <w:rsid w:val="005358BA"/>
    <w:rsid w:val="00535939"/>
    <w:rsid w:val="00536860"/>
    <w:rsid w:val="00543D14"/>
    <w:rsid w:val="00556A22"/>
    <w:rsid w:val="00556E63"/>
    <w:rsid w:val="00564E3B"/>
    <w:rsid w:val="005859FD"/>
    <w:rsid w:val="00592EDE"/>
    <w:rsid w:val="005A1A83"/>
    <w:rsid w:val="005B1670"/>
    <w:rsid w:val="005E7AD9"/>
    <w:rsid w:val="006119BF"/>
    <w:rsid w:val="00623AF0"/>
    <w:rsid w:val="00642EEC"/>
    <w:rsid w:val="00664FEF"/>
    <w:rsid w:val="00665987"/>
    <w:rsid w:val="00684EC8"/>
    <w:rsid w:val="006A17F6"/>
    <w:rsid w:val="006B5BC1"/>
    <w:rsid w:val="006C2F31"/>
    <w:rsid w:val="006D5855"/>
    <w:rsid w:val="00723E0E"/>
    <w:rsid w:val="00736106"/>
    <w:rsid w:val="0077017F"/>
    <w:rsid w:val="00776043"/>
    <w:rsid w:val="007A41D7"/>
    <w:rsid w:val="007A5B51"/>
    <w:rsid w:val="007A65E3"/>
    <w:rsid w:val="007B5633"/>
    <w:rsid w:val="007D2F7D"/>
    <w:rsid w:val="007F134C"/>
    <w:rsid w:val="0080071E"/>
    <w:rsid w:val="00817203"/>
    <w:rsid w:val="008244EB"/>
    <w:rsid w:val="00863670"/>
    <w:rsid w:val="008801A4"/>
    <w:rsid w:val="008929F1"/>
    <w:rsid w:val="0089338A"/>
    <w:rsid w:val="00895FE4"/>
    <w:rsid w:val="008E3F68"/>
    <w:rsid w:val="00914024"/>
    <w:rsid w:val="0092432E"/>
    <w:rsid w:val="0095514A"/>
    <w:rsid w:val="0096241F"/>
    <w:rsid w:val="00981757"/>
    <w:rsid w:val="0098375F"/>
    <w:rsid w:val="009A6A10"/>
    <w:rsid w:val="009D2DD3"/>
    <w:rsid w:val="009E1350"/>
    <w:rsid w:val="009E286A"/>
    <w:rsid w:val="009F6F26"/>
    <w:rsid w:val="00A07435"/>
    <w:rsid w:val="00A25124"/>
    <w:rsid w:val="00A26C52"/>
    <w:rsid w:val="00A337AA"/>
    <w:rsid w:val="00A41C9C"/>
    <w:rsid w:val="00A45835"/>
    <w:rsid w:val="00A47CB8"/>
    <w:rsid w:val="00A55887"/>
    <w:rsid w:val="00A62F3D"/>
    <w:rsid w:val="00A92281"/>
    <w:rsid w:val="00AD2AF0"/>
    <w:rsid w:val="00AF1734"/>
    <w:rsid w:val="00B00265"/>
    <w:rsid w:val="00B23F23"/>
    <w:rsid w:val="00B24A3A"/>
    <w:rsid w:val="00B36EEE"/>
    <w:rsid w:val="00B47B1A"/>
    <w:rsid w:val="00B55C22"/>
    <w:rsid w:val="00BC0AC9"/>
    <w:rsid w:val="00BC14AF"/>
    <w:rsid w:val="00BD1380"/>
    <w:rsid w:val="00BD2E56"/>
    <w:rsid w:val="00BE6744"/>
    <w:rsid w:val="00BF1616"/>
    <w:rsid w:val="00BF50E5"/>
    <w:rsid w:val="00C37B83"/>
    <w:rsid w:val="00C60DEB"/>
    <w:rsid w:val="00C6141F"/>
    <w:rsid w:val="00C75C50"/>
    <w:rsid w:val="00C84459"/>
    <w:rsid w:val="00C91341"/>
    <w:rsid w:val="00CA0D7F"/>
    <w:rsid w:val="00CB5F37"/>
    <w:rsid w:val="00CC55D4"/>
    <w:rsid w:val="00CD5ABB"/>
    <w:rsid w:val="00CF3A7D"/>
    <w:rsid w:val="00D040B7"/>
    <w:rsid w:val="00D27DB6"/>
    <w:rsid w:val="00D5753E"/>
    <w:rsid w:val="00D80943"/>
    <w:rsid w:val="00D900D0"/>
    <w:rsid w:val="00DC01D5"/>
    <w:rsid w:val="00DF3F51"/>
    <w:rsid w:val="00DF51FE"/>
    <w:rsid w:val="00E12A4C"/>
    <w:rsid w:val="00E25EC1"/>
    <w:rsid w:val="00E266E4"/>
    <w:rsid w:val="00E3131A"/>
    <w:rsid w:val="00E54B4D"/>
    <w:rsid w:val="00E72BA7"/>
    <w:rsid w:val="00E72E18"/>
    <w:rsid w:val="00EA40D8"/>
    <w:rsid w:val="00EC57E2"/>
    <w:rsid w:val="00EE253B"/>
    <w:rsid w:val="00F03865"/>
    <w:rsid w:val="00F161D3"/>
    <w:rsid w:val="00F2306F"/>
    <w:rsid w:val="00F24EF7"/>
    <w:rsid w:val="00F31437"/>
    <w:rsid w:val="00F50A46"/>
    <w:rsid w:val="00F611BB"/>
    <w:rsid w:val="00F679AD"/>
    <w:rsid w:val="00F76366"/>
    <w:rsid w:val="00F77559"/>
    <w:rsid w:val="00F943DD"/>
    <w:rsid w:val="00FB493C"/>
    <w:rsid w:val="00FC13AF"/>
    <w:rsid w:val="00FC68C0"/>
    <w:rsid w:val="00FD0B6C"/>
    <w:rsid w:val="00FE1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72E18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72E18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1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9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4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2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645</Words>
  <Characters>4069</Characters>
  <Application>Microsoft Office Word</Application>
  <DocSecurity>4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 r e s s e m i t t e i l u n g</vt:lpstr>
    </vt:vector>
  </TitlesOfParts>
  <Company>Hewlett-Packard Company</Company>
  <LinksUpToDate>false</LinksUpToDate>
  <CharactersWithSpaces>4705</CharactersWithSpaces>
  <SharedDoc>false</SharedDoc>
  <HLinks>
    <vt:vector size="12" baseType="variant">
      <vt:variant>
        <vt:i4>2949131</vt:i4>
      </vt:variant>
      <vt:variant>
        <vt:i4>3</vt:i4>
      </vt:variant>
      <vt:variant>
        <vt:i4>0</vt:i4>
      </vt:variant>
      <vt:variant>
        <vt:i4>5</vt:i4>
      </vt:variant>
      <vt:variant>
        <vt:lpwstr>mailto:seebode@agentur05.de</vt:lpwstr>
      </vt:variant>
      <vt:variant>
        <vt:lpwstr/>
      </vt:variant>
      <vt:variant>
        <vt:i4>1114189</vt:i4>
      </vt:variant>
      <vt:variant>
        <vt:i4>0</vt:i4>
      </vt:variant>
      <vt:variant>
        <vt:i4>0</vt:i4>
      </vt:variant>
      <vt:variant>
        <vt:i4>5</vt:i4>
      </vt:variant>
      <vt:variant>
        <vt:lpwstr>http://www.weinor.de/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e s s e m i t t e i l u n g</dc:title>
  <dc:creator>chpae</dc:creator>
  <cp:lastModifiedBy>chpae</cp:lastModifiedBy>
  <cp:revision>2</cp:revision>
  <cp:lastPrinted>2017-11-17T14:05:00Z</cp:lastPrinted>
  <dcterms:created xsi:type="dcterms:W3CDTF">2018-03-13T13:10:00Z</dcterms:created>
  <dcterms:modified xsi:type="dcterms:W3CDTF">2018-03-13T13:10:00Z</dcterms:modified>
</cp:coreProperties>
</file>