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41F4A" w14:textId="77777777" w:rsidR="006B5BC1" w:rsidRDefault="00664FEF" w:rsidP="006B5BC1">
      <w:pPr>
        <w:spacing w:line="360" w:lineRule="auto"/>
        <w:ind w:right="-87"/>
        <w:jc w:val="both"/>
        <w:rPr>
          <w:rFonts w:ascii="Arial" w:hAnsi="Arial"/>
          <w:sz w:val="28"/>
          <w:szCs w:val="28"/>
        </w:rPr>
      </w:pPr>
      <w:r w:rsidRPr="00AD3169">
        <w:rPr>
          <w:rFonts w:ascii="Arial" w:hAnsi="Arial"/>
          <w:sz w:val="28"/>
          <w:szCs w:val="28"/>
        </w:rPr>
        <w:t>Pressemitteilung</w:t>
      </w:r>
    </w:p>
    <w:p w14:paraId="33E147A7" w14:textId="6A56A768" w:rsidR="00535939" w:rsidRPr="00404A85" w:rsidRDefault="00404A85" w:rsidP="006B5BC1">
      <w:pPr>
        <w:spacing w:line="360" w:lineRule="auto"/>
        <w:ind w:right="-87"/>
        <w:jc w:val="both"/>
        <w:rPr>
          <w:rFonts w:ascii="Arial" w:hAnsi="Arial"/>
          <w:szCs w:val="24"/>
        </w:rPr>
      </w:pPr>
      <w:r w:rsidRPr="00404A85">
        <w:rPr>
          <w:rFonts w:ascii="Arial" w:hAnsi="Arial"/>
          <w:szCs w:val="24"/>
        </w:rPr>
        <w:t>September 2018</w:t>
      </w:r>
    </w:p>
    <w:p w14:paraId="401E6D5F" w14:textId="77777777" w:rsidR="00404A85" w:rsidRPr="00AD3169" w:rsidRDefault="00404A85" w:rsidP="006B5BC1">
      <w:pPr>
        <w:spacing w:line="360" w:lineRule="auto"/>
        <w:ind w:right="-87"/>
        <w:jc w:val="both"/>
        <w:rPr>
          <w:rFonts w:ascii="Arial" w:hAnsi="Arial"/>
          <w:sz w:val="28"/>
          <w:szCs w:val="28"/>
        </w:rPr>
      </w:pPr>
    </w:p>
    <w:p w14:paraId="6486AF7A" w14:textId="2A95AE89" w:rsidR="00EC57E2" w:rsidRPr="00535939" w:rsidRDefault="00461E60" w:rsidP="00535939">
      <w:pPr>
        <w:spacing w:line="360" w:lineRule="auto"/>
        <w:jc w:val="both"/>
        <w:rPr>
          <w:rFonts w:ascii="Arial" w:hAnsi="Arial" w:cs="Arial"/>
          <w:b/>
          <w:szCs w:val="28"/>
        </w:rPr>
      </w:pPr>
      <w:r>
        <w:rPr>
          <w:rFonts w:ascii="Arial" w:hAnsi="Arial" w:cs="Arial"/>
          <w:b/>
          <w:szCs w:val="28"/>
        </w:rPr>
        <w:t>Senkrechtm</w:t>
      </w:r>
      <w:r w:rsidR="003C2306">
        <w:rPr>
          <w:rFonts w:ascii="Arial" w:hAnsi="Arial" w:cs="Arial"/>
          <w:b/>
          <w:szCs w:val="28"/>
        </w:rPr>
        <w:t>arkisen</w:t>
      </w:r>
    </w:p>
    <w:p w14:paraId="1E06C50C" w14:textId="599FCA4E" w:rsidR="00535939" w:rsidRPr="00B23F23" w:rsidRDefault="003C2306" w:rsidP="00535939">
      <w:pPr>
        <w:spacing w:line="360" w:lineRule="auto"/>
        <w:jc w:val="both"/>
        <w:rPr>
          <w:rFonts w:ascii="Arial" w:hAnsi="Arial" w:cs="Arial"/>
          <w:b/>
          <w:sz w:val="28"/>
          <w:szCs w:val="28"/>
        </w:rPr>
      </w:pPr>
      <w:r>
        <w:rPr>
          <w:rFonts w:ascii="Arial" w:hAnsi="Arial" w:cs="Arial"/>
          <w:b/>
          <w:sz w:val="28"/>
          <w:szCs w:val="28"/>
        </w:rPr>
        <w:t>Mehr Privatsphäre auf der Terrasse</w:t>
      </w:r>
    </w:p>
    <w:p w14:paraId="04C21C27" w14:textId="77777777" w:rsidR="00535939" w:rsidRPr="00535939" w:rsidRDefault="00535939" w:rsidP="00535939">
      <w:pPr>
        <w:spacing w:line="360" w:lineRule="auto"/>
        <w:jc w:val="both"/>
        <w:rPr>
          <w:rFonts w:ascii="Arial" w:hAnsi="Arial" w:cs="Arial"/>
          <w:b/>
          <w:sz w:val="22"/>
          <w:szCs w:val="28"/>
        </w:rPr>
      </w:pPr>
    </w:p>
    <w:p w14:paraId="1DE76109" w14:textId="7CB6ED43" w:rsidR="00197C5B" w:rsidRPr="00535939" w:rsidRDefault="003C2306" w:rsidP="00197C5B">
      <w:pPr>
        <w:spacing w:line="360" w:lineRule="auto"/>
        <w:jc w:val="both"/>
        <w:rPr>
          <w:rFonts w:ascii="Arial" w:hAnsi="Arial" w:cs="Arial"/>
          <w:b/>
          <w:sz w:val="22"/>
          <w:szCs w:val="28"/>
        </w:rPr>
      </w:pPr>
      <w:r>
        <w:rPr>
          <w:rFonts w:ascii="Arial" w:hAnsi="Arial" w:cs="Arial"/>
          <w:b/>
          <w:sz w:val="22"/>
          <w:szCs w:val="28"/>
        </w:rPr>
        <w:t>Auf eng bebauten</w:t>
      </w:r>
      <w:r w:rsidR="00461E60">
        <w:rPr>
          <w:rFonts w:ascii="Arial" w:hAnsi="Arial" w:cs="Arial"/>
          <w:b/>
          <w:sz w:val="22"/>
          <w:szCs w:val="28"/>
        </w:rPr>
        <w:t xml:space="preserve"> Grundstücken biete</w:t>
      </w:r>
      <w:r w:rsidR="00B90C63">
        <w:rPr>
          <w:rFonts w:ascii="Arial" w:hAnsi="Arial" w:cs="Arial"/>
          <w:b/>
          <w:sz w:val="22"/>
          <w:szCs w:val="28"/>
        </w:rPr>
        <w:t>n</w:t>
      </w:r>
      <w:r w:rsidR="00461E60">
        <w:rPr>
          <w:rFonts w:ascii="Arial" w:hAnsi="Arial" w:cs="Arial"/>
          <w:b/>
          <w:sz w:val="22"/>
          <w:szCs w:val="28"/>
        </w:rPr>
        <w:t xml:space="preserve"> senkrechter Sonnenschutz </w:t>
      </w:r>
      <w:r>
        <w:rPr>
          <w:rFonts w:ascii="Arial" w:hAnsi="Arial" w:cs="Arial"/>
          <w:b/>
          <w:sz w:val="22"/>
          <w:szCs w:val="28"/>
        </w:rPr>
        <w:t>an Terrassendächern oder Volants an Markisen zuverlässigen Sichtschutz. So lässt sich der Outdoor-Bereich ungestört vo</w:t>
      </w:r>
      <w:r w:rsidR="00B90C63">
        <w:rPr>
          <w:rFonts w:ascii="Arial" w:hAnsi="Arial" w:cs="Arial"/>
          <w:b/>
          <w:sz w:val="22"/>
          <w:szCs w:val="28"/>
        </w:rPr>
        <w:t>r</w:t>
      </w:r>
      <w:r>
        <w:rPr>
          <w:rFonts w:ascii="Arial" w:hAnsi="Arial" w:cs="Arial"/>
          <w:b/>
          <w:sz w:val="22"/>
          <w:szCs w:val="28"/>
        </w:rPr>
        <w:t xml:space="preserve"> fremden Blicken geni</w:t>
      </w:r>
      <w:r>
        <w:rPr>
          <w:rFonts w:ascii="Arial" w:hAnsi="Arial" w:cs="Arial"/>
          <w:b/>
          <w:sz w:val="22"/>
          <w:szCs w:val="28"/>
        </w:rPr>
        <w:t>e</w:t>
      </w:r>
      <w:r>
        <w:rPr>
          <w:rFonts w:ascii="Arial" w:hAnsi="Arial" w:cs="Arial"/>
          <w:b/>
          <w:sz w:val="22"/>
          <w:szCs w:val="28"/>
        </w:rPr>
        <w:t>ßen.</w:t>
      </w:r>
    </w:p>
    <w:p w14:paraId="21D43864" w14:textId="77777777" w:rsidR="00A41C9C" w:rsidRDefault="00A41C9C" w:rsidP="00A41C9C">
      <w:pPr>
        <w:rPr>
          <w:rFonts w:ascii="Arial" w:hAnsi="Arial" w:cs="Arial"/>
          <w:b/>
          <w:sz w:val="22"/>
          <w:szCs w:val="22"/>
        </w:rPr>
      </w:pPr>
    </w:p>
    <w:p w14:paraId="08955FBE" w14:textId="171A60C4" w:rsidR="00E85337" w:rsidRDefault="003C2306" w:rsidP="00010B52">
      <w:pPr>
        <w:spacing w:line="360" w:lineRule="auto"/>
        <w:rPr>
          <w:rFonts w:ascii="Arial" w:hAnsi="Arial" w:cs="Arial"/>
          <w:sz w:val="22"/>
          <w:szCs w:val="22"/>
        </w:rPr>
      </w:pPr>
      <w:r>
        <w:rPr>
          <w:rFonts w:ascii="Arial" w:hAnsi="Arial" w:cs="Arial"/>
          <w:sz w:val="22"/>
          <w:szCs w:val="22"/>
        </w:rPr>
        <w:t>Das Leben im Eigenheim spielt sich immer mehr auf der Terrasse ab. An der frischen Luft und unter freiem Himmel fühlen sich die Menschen einfach wohler. Doch dank der boomenden Urbanisierung gibt es in den Städten und ihrer U</w:t>
      </w:r>
      <w:r>
        <w:rPr>
          <w:rFonts w:ascii="Arial" w:hAnsi="Arial" w:cs="Arial"/>
          <w:sz w:val="22"/>
          <w:szCs w:val="22"/>
        </w:rPr>
        <w:t>m</w:t>
      </w:r>
      <w:r>
        <w:rPr>
          <w:rFonts w:ascii="Arial" w:hAnsi="Arial" w:cs="Arial"/>
          <w:sz w:val="22"/>
          <w:szCs w:val="22"/>
        </w:rPr>
        <w:t>gebung oftmals nicht mehr genug Platz</w:t>
      </w:r>
      <w:r w:rsidR="00E85337">
        <w:rPr>
          <w:rFonts w:ascii="Arial" w:hAnsi="Arial" w:cs="Arial"/>
          <w:sz w:val="22"/>
          <w:szCs w:val="22"/>
        </w:rPr>
        <w:t xml:space="preserve"> </w:t>
      </w:r>
      <w:r w:rsidR="00B90C63">
        <w:rPr>
          <w:rFonts w:ascii="Arial" w:hAnsi="Arial" w:cs="Arial"/>
          <w:sz w:val="22"/>
          <w:szCs w:val="22"/>
        </w:rPr>
        <w:t>für</w:t>
      </w:r>
      <w:r w:rsidR="00E85337">
        <w:rPr>
          <w:rFonts w:ascii="Arial" w:hAnsi="Arial" w:cs="Arial"/>
          <w:sz w:val="22"/>
          <w:szCs w:val="22"/>
        </w:rPr>
        <w:t xml:space="preserve"> </w:t>
      </w:r>
      <w:r>
        <w:rPr>
          <w:rFonts w:ascii="Arial" w:hAnsi="Arial" w:cs="Arial"/>
          <w:sz w:val="22"/>
          <w:szCs w:val="22"/>
        </w:rPr>
        <w:t>eine</w:t>
      </w:r>
      <w:r w:rsidR="00E85337">
        <w:rPr>
          <w:rFonts w:ascii="Arial" w:hAnsi="Arial" w:cs="Arial"/>
          <w:sz w:val="22"/>
          <w:szCs w:val="22"/>
        </w:rPr>
        <w:t xml:space="preserve"> </w:t>
      </w:r>
      <w:r>
        <w:rPr>
          <w:rFonts w:ascii="Arial" w:hAnsi="Arial" w:cs="Arial"/>
          <w:sz w:val="22"/>
          <w:szCs w:val="22"/>
        </w:rPr>
        <w:t>großzügige</w:t>
      </w:r>
      <w:r w:rsidR="00E85337">
        <w:rPr>
          <w:rFonts w:ascii="Arial" w:hAnsi="Arial" w:cs="Arial"/>
          <w:sz w:val="22"/>
          <w:szCs w:val="22"/>
        </w:rPr>
        <w:t xml:space="preserve"> </w:t>
      </w:r>
      <w:r>
        <w:rPr>
          <w:rFonts w:ascii="Arial" w:hAnsi="Arial" w:cs="Arial"/>
          <w:sz w:val="22"/>
          <w:szCs w:val="22"/>
        </w:rPr>
        <w:t xml:space="preserve">Terrasse mit </w:t>
      </w:r>
    </w:p>
    <w:p w14:paraId="6A033739" w14:textId="07CA859A" w:rsidR="003C2306" w:rsidRDefault="003C2306" w:rsidP="00010B52">
      <w:pPr>
        <w:spacing w:line="360" w:lineRule="auto"/>
        <w:rPr>
          <w:rFonts w:ascii="Arial" w:hAnsi="Arial" w:cs="Arial"/>
          <w:sz w:val="22"/>
          <w:szCs w:val="22"/>
        </w:rPr>
      </w:pPr>
      <w:r>
        <w:rPr>
          <w:rFonts w:ascii="Arial" w:hAnsi="Arial" w:cs="Arial"/>
          <w:sz w:val="22"/>
          <w:szCs w:val="22"/>
        </w:rPr>
        <w:t>Garten</w:t>
      </w:r>
      <w:r w:rsidR="00E85337">
        <w:rPr>
          <w:rFonts w:ascii="Arial" w:hAnsi="Arial" w:cs="Arial"/>
          <w:sz w:val="22"/>
          <w:szCs w:val="22"/>
        </w:rPr>
        <w:t xml:space="preserve"> </w:t>
      </w:r>
      <w:r>
        <w:rPr>
          <w:rFonts w:ascii="Arial" w:hAnsi="Arial" w:cs="Arial"/>
          <w:sz w:val="22"/>
          <w:szCs w:val="22"/>
        </w:rPr>
        <w:t>– und die immensen Grundstückspreise setzen hier</w:t>
      </w:r>
      <w:r w:rsidR="00224ADA">
        <w:rPr>
          <w:rFonts w:ascii="Arial" w:hAnsi="Arial" w:cs="Arial"/>
          <w:sz w:val="22"/>
          <w:szCs w:val="22"/>
        </w:rPr>
        <w:t xml:space="preserve"> </w:t>
      </w:r>
      <w:r w:rsidR="00E85337">
        <w:rPr>
          <w:rFonts w:ascii="Arial" w:hAnsi="Arial" w:cs="Arial"/>
          <w:sz w:val="22"/>
          <w:szCs w:val="22"/>
        </w:rPr>
        <w:t>meist</w:t>
      </w:r>
      <w:r w:rsidR="00224ADA">
        <w:rPr>
          <w:rFonts w:ascii="Arial" w:hAnsi="Arial" w:cs="Arial"/>
          <w:sz w:val="22"/>
          <w:szCs w:val="22"/>
        </w:rPr>
        <w:t xml:space="preserve"> </w:t>
      </w:r>
      <w:r>
        <w:rPr>
          <w:rFonts w:ascii="Arial" w:hAnsi="Arial" w:cs="Arial"/>
          <w:sz w:val="22"/>
          <w:szCs w:val="22"/>
        </w:rPr>
        <w:t>enge finanz</w:t>
      </w:r>
      <w:r>
        <w:rPr>
          <w:rFonts w:ascii="Arial" w:hAnsi="Arial" w:cs="Arial"/>
          <w:sz w:val="22"/>
          <w:szCs w:val="22"/>
        </w:rPr>
        <w:t>i</w:t>
      </w:r>
      <w:r>
        <w:rPr>
          <w:rFonts w:ascii="Arial" w:hAnsi="Arial" w:cs="Arial"/>
          <w:sz w:val="22"/>
          <w:szCs w:val="22"/>
        </w:rPr>
        <w:t>elle Grenzen.</w:t>
      </w:r>
      <w:r w:rsidR="00175DB9">
        <w:rPr>
          <w:rFonts w:ascii="Arial" w:hAnsi="Arial" w:cs="Arial"/>
          <w:sz w:val="22"/>
          <w:szCs w:val="22"/>
        </w:rPr>
        <w:t xml:space="preserve"> </w:t>
      </w:r>
      <w:r>
        <w:rPr>
          <w:rFonts w:ascii="Arial" w:hAnsi="Arial" w:cs="Arial"/>
          <w:sz w:val="22"/>
          <w:szCs w:val="22"/>
        </w:rPr>
        <w:t>Al</w:t>
      </w:r>
      <w:r w:rsidR="00175DB9">
        <w:rPr>
          <w:rFonts w:ascii="Arial" w:hAnsi="Arial" w:cs="Arial"/>
          <w:sz w:val="22"/>
          <w:szCs w:val="22"/>
        </w:rPr>
        <w:t xml:space="preserve">so muss </w:t>
      </w:r>
      <w:r>
        <w:rPr>
          <w:rFonts w:ascii="Arial" w:hAnsi="Arial" w:cs="Arial"/>
          <w:sz w:val="22"/>
          <w:szCs w:val="22"/>
        </w:rPr>
        <w:t>ein klein</w:t>
      </w:r>
      <w:r w:rsidR="00175DB9">
        <w:rPr>
          <w:rFonts w:ascii="Arial" w:hAnsi="Arial" w:cs="Arial"/>
          <w:sz w:val="22"/>
          <w:szCs w:val="22"/>
        </w:rPr>
        <w:t xml:space="preserve">er Außentrakt reichen, der manchmal sogar von drei Seiten umbaut und einsehbar ist. </w:t>
      </w:r>
      <w:r w:rsidR="00461E60">
        <w:rPr>
          <w:rFonts w:ascii="Arial" w:hAnsi="Arial" w:cs="Arial"/>
          <w:sz w:val="22"/>
          <w:szCs w:val="22"/>
        </w:rPr>
        <w:t xml:space="preserve">Wer </w:t>
      </w:r>
      <w:r w:rsidR="00B90C63">
        <w:rPr>
          <w:rFonts w:ascii="Arial" w:hAnsi="Arial" w:cs="Arial"/>
          <w:sz w:val="22"/>
          <w:szCs w:val="22"/>
        </w:rPr>
        <w:t xml:space="preserve">sich </w:t>
      </w:r>
      <w:r w:rsidR="00461E60">
        <w:rPr>
          <w:rFonts w:ascii="Arial" w:hAnsi="Arial" w:cs="Arial"/>
          <w:sz w:val="22"/>
          <w:szCs w:val="22"/>
        </w:rPr>
        <w:t>hier ungestört von Blicken a</w:t>
      </w:r>
      <w:r w:rsidR="00175DB9">
        <w:rPr>
          <w:rFonts w:ascii="Arial" w:hAnsi="Arial" w:cs="Arial"/>
          <w:sz w:val="22"/>
          <w:szCs w:val="22"/>
        </w:rPr>
        <w:t xml:space="preserve">nderer </w:t>
      </w:r>
      <w:r w:rsidR="00B90C63">
        <w:rPr>
          <w:rFonts w:ascii="Arial" w:hAnsi="Arial" w:cs="Arial"/>
          <w:sz w:val="22"/>
          <w:szCs w:val="22"/>
        </w:rPr>
        <w:t>aufhalten</w:t>
      </w:r>
      <w:r w:rsidR="00175DB9">
        <w:rPr>
          <w:rFonts w:ascii="Arial" w:hAnsi="Arial" w:cs="Arial"/>
          <w:sz w:val="22"/>
          <w:szCs w:val="22"/>
        </w:rPr>
        <w:t xml:space="preserve"> möchte, muss sich etwas einfallen lassen.</w:t>
      </w:r>
    </w:p>
    <w:p w14:paraId="3269DB7C" w14:textId="77777777" w:rsidR="00C75C50" w:rsidRDefault="00C75C50" w:rsidP="00C75C50">
      <w:pPr>
        <w:spacing w:line="360" w:lineRule="auto"/>
        <w:rPr>
          <w:rFonts w:ascii="Arial" w:hAnsi="Arial" w:cs="Arial"/>
          <w:sz w:val="22"/>
          <w:szCs w:val="22"/>
        </w:rPr>
      </w:pPr>
    </w:p>
    <w:p w14:paraId="3B784C07" w14:textId="6F7904D2" w:rsidR="000930C5" w:rsidRDefault="000930C5" w:rsidP="00C75C50">
      <w:pPr>
        <w:spacing w:line="360" w:lineRule="auto"/>
        <w:rPr>
          <w:rFonts w:ascii="Arial" w:hAnsi="Arial" w:cs="Arial"/>
          <w:b/>
          <w:sz w:val="22"/>
          <w:szCs w:val="22"/>
        </w:rPr>
      </w:pPr>
      <w:r>
        <w:rPr>
          <w:rFonts w:ascii="Arial" w:hAnsi="Arial" w:cs="Arial"/>
          <w:b/>
          <w:sz w:val="22"/>
          <w:szCs w:val="22"/>
        </w:rPr>
        <w:t>Rundum-Schutz fürs Terrassendach</w:t>
      </w:r>
    </w:p>
    <w:p w14:paraId="33135107" w14:textId="1703C383" w:rsidR="00AD0BDC" w:rsidRDefault="00461E60" w:rsidP="00C75C50">
      <w:pPr>
        <w:spacing w:line="360" w:lineRule="auto"/>
        <w:rPr>
          <w:rFonts w:ascii="Arial" w:hAnsi="Arial" w:cs="Arial"/>
          <w:sz w:val="22"/>
          <w:szCs w:val="22"/>
        </w:rPr>
      </w:pPr>
      <w:r>
        <w:rPr>
          <w:rFonts w:ascii="Arial" w:hAnsi="Arial" w:cs="Arial"/>
          <w:sz w:val="22"/>
          <w:szCs w:val="22"/>
        </w:rPr>
        <w:t xml:space="preserve">Eine attraktive Lösung </w:t>
      </w:r>
      <w:r w:rsidR="00B90C63">
        <w:rPr>
          <w:rFonts w:ascii="Arial" w:hAnsi="Arial" w:cs="Arial"/>
          <w:sz w:val="22"/>
          <w:szCs w:val="22"/>
        </w:rPr>
        <w:t xml:space="preserve">bietet da ein </w:t>
      </w:r>
      <w:r>
        <w:rPr>
          <w:rFonts w:ascii="Arial" w:hAnsi="Arial" w:cs="Arial"/>
          <w:sz w:val="22"/>
          <w:szCs w:val="22"/>
        </w:rPr>
        <w:t>senkrechter Sonnenschutz. Ist ein Terra</w:t>
      </w:r>
      <w:r>
        <w:rPr>
          <w:rFonts w:ascii="Arial" w:hAnsi="Arial" w:cs="Arial"/>
          <w:sz w:val="22"/>
          <w:szCs w:val="22"/>
        </w:rPr>
        <w:t>s</w:t>
      </w:r>
      <w:r>
        <w:rPr>
          <w:rFonts w:ascii="Arial" w:hAnsi="Arial" w:cs="Arial"/>
          <w:sz w:val="22"/>
          <w:szCs w:val="22"/>
        </w:rPr>
        <w:t xml:space="preserve">sendach vorhanden, lässt er sich </w:t>
      </w:r>
      <w:r w:rsidR="005472A4">
        <w:rPr>
          <w:rFonts w:ascii="Arial" w:hAnsi="Arial" w:cs="Arial"/>
          <w:sz w:val="22"/>
          <w:szCs w:val="22"/>
        </w:rPr>
        <w:t xml:space="preserve">nachträglich </w:t>
      </w:r>
      <w:r w:rsidR="000930C5">
        <w:rPr>
          <w:rFonts w:ascii="Arial" w:hAnsi="Arial" w:cs="Arial"/>
          <w:sz w:val="22"/>
          <w:szCs w:val="22"/>
        </w:rPr>
        <w:t>ringsum</w:t>
      </w:r>
      <w:r>
        <w:rPr>
          <w:rFonts w:ascii="Arial" w:hAnsi="Arial" w:cs="Arial"/>
          <w:sz w:val="22"/>
          <w:szCs w:val="22"/>
        </w:rPr>
        <w:t xml:space="preserve"> an der Dachkonstruktion anbringen, so dass von allen Seiten Sichtschutz gewährleistet ist. </w:t>
      </w:r>
      <w:r w:rsidR="005472A4">
        <w:rPr>
          <w:rFonts w:ascii="Arial" w:hAnsi="Arial" w:cs="Arial"/>
          <w:sz w:val="22"/>
          <w:szCs w:val="22"/>
        </w:rPr>
        <w:t xml:space="preserve">Oder aber das neue Terrassendach wird gleich mit Vertikalmarkisen ausgestattet. </w:t>
      </w:r>
      <w:r>
        <w:rPr>
          <w:rFonts w:ascii="Arial" w:hAnsi="Arial" w:cs="Arial"/>
          <w:sz w:val="22"/>
          <w:szCs w:val="22"/>
        </w:rPr>
        <w:t xml:space="preserve">Das Schöne: Hersteller wie </w:t>
      </w:r>
      <w:r w:rsidR="00B90C63">
        <w:rPr>
          <w:rFonts w:ascii="Arial" w:hAnsi="Arial" w:cs="Arial"/>
          <w:sz w:val="22"/>
          <w:szCs w:val="22"/>
        </w:rPr>
        <w:t>W</w:t>
      </w:r>
      <w:r>
        <w:rPr>
          <w:rFonts w:ascii="Arial" w:hAnsi="Arial" w:cs="Arial"/>
          <w:sz w:val="22"/>
          <w:szCs w:val="22"/>
        </w:rPr>
        <w:t xml:space="preserve">einor bieten </w:t>
      </w:r>
      <w:r w:rsidR="000930C5">
        <w:rPr>
          <w:rFonts w:ascii="Arial" w:hAnsi="Arial" w:cs="Arial"/>
          <w:sz w:val="22"/>
          <w:szCs w:val="22"/>
        </w:rPr>
        <w:t>nicht nur kleine, optisch dezente Kasse</w:t>
      </w:r>
      <w:r w:rsidR="000930C5">
        <w:rPr>
          <w:rFonts w:ascii="Arial" w:hAnsi="Arial" w:cs="Arial"/>
          <w:sz w:val="22"/>
          <w:szCs w:val="22"/>
        </w:rPr>
        <w:t>t</w:t>
      </w:r>
      <w:r w:rsidR="000930C5">
        <w:rPr>
          <w:rFonts w:ascii="Arial" w:hAnsi="Arial" w:cs="Arial"/>
          <w:sz w:val="22"/>
          <w:szCs w:val="22"/>
        </w:rPr>
        <w:t xml:space="preserve">ten </w:t>
      </w:r>
      <w:r w:rsidR="001E5461">
        <w:rPr>
          <w:rFonts w:ascii="Arial" w:hAnsi="Arial" w:cs="Arial"/>
          <w:sz w:val="22"/>
          <w:szCs w:val="22"/>
        </w:rPr>
        <w:t xml:space="preserve">in eckiger oder runder Form </w:t>
      </w:r>
      <w:r w:rsidR="000930C5">
        <w:rPr>
          <w:rFonts w:ascii="Arial" w:hAnsi="Arial" w:cs="Arial"/>
          <w:sz w:val="22"/>
          <w:szCs w:val="22"/>
        </w:rPr>
        <w:t>für diese Art Markisen</w:t>
      </w:r>
      <w:r w:rsidR="00224ADA">
        <w:rPr>
          <w:rFonts w:ascii="Arial" w:hAnsi="Arial" w:cs="Arial"/>
          <w:sz w:val="22"/>
          <w:szCs w:val="22"/>
        </w:rPr>
        <w:t>, sondern</w:t>
      </w:r>
      <w:r w:rsidR="000930C5">
        <w:rPr>
          <w:rFonts w:ascii="Arial" w:hAnsi="Arial" w:cs="Arial"/>
          <w:sz w:val="22"/>
          <w:szCs w:val="22"/>
        </w:rPr>
        <w:t xml:space="preserve"> auch </w:t>
      </w:r>
      <w:r>
        <w:rPr>
          <w:rFonts w:ascii="Arial" w:hAnsi="Arial" w:cs="Arial"/>
          <w:sz w:val="22"/>
          <w:szCs w:val="22"/>
        </w:rPr>
        <w:t>Tücher</w:t>
      </w:r>
      <w:r w:rsidR="000930C5">
        <w:rPr>
          <w:rFonts w:ascii="Arial" w:hAnsi="Arial" w:cs="Arial"/>
          <w:sz w:val="22"/>
          <w:szCs w:val="22"/>
        </w:rPr>
        <w:t xml:space="preserve"> in zahlreichen, attraktiven Dessins</w:t>
      </w:r>
      <w:r w:rsidR="00224ADA">
        <w:rPr>
          <w:rFonts w:ascii="Arial" w:hAnsi="Arial" w:cs="Arial"/>
          <w:sz w:val="22"/>
          <w:szCs w:val="22"/>
        </w:rPr>
        <w:t xml:space="preserve">. Sie </w:t>
      </w:r>
      <w:r w:rsidR="00E209D6">
        <w:rPr>
          <w:rFonts w:ascii="Arial" w:hAnsi="Arial" w:cs="Arial"/>
          <w:sz w:val="22"/>
          <w:szCs w:val="22"/>
        </w:rPr>
        <w:t>haben</w:t>
      </w:r>
      <w:r w:rsidR="00224ADA">
        <w:rPr>
          <w:rFonts w:ascii="Arial" w:hAnsi="Arial" w:cs="Arial"/>
          <w:sz w:val="22"/>
          <w:szCs w:val="22"/>
        </w:rPr>
        <w:t xml:space="preserve"> </w:t>
      </w:r>
      <w:r w:rsidR="00292EAC">
        <w:rPr>
          <w:rFonts w:ascii="Arial" w:hAnsi="Arial" w:cs="Arial"/>
          <w:sz w:val="22"/>
          <w:szCs w:val="22"/>
        </w:rPr>
        <w:t xml:space="preserve">zugleich </w:t>
      </w:r>
      <w:r w:rsidR="00224ADA">
        <w:rPr>
          <w:rFonts w:ascii="Arial" w:hAnsi="Arial" w:cs="Arial"/>
          <w:sz w:val="22"/>
          <w:szCs w:val="22"/>
        </w:rPr>
        <w:t>den Vorteil,</w:t>
      </w:r>
      <w:r w:rsidR="00582517">
        <w:rPr>
          <w:rFonts w:ascii="Arial" w:hAnsi="Arial" w:cs="Arial"/>
          <w:sz w:val="22"/>
          <w:szCs w:val="22"/>
        </w:rPr>
        <w:t xml:space="preserve"> </w:t>
      </w:r>
      <w:r>
        <w:rPr>
          <w:rFonts w:ascii="Arial" w:hAnsi="Arial" w:cs="Arial"/>
          <w:sz w:val="22"/>
          <w:szCs w:val="22"/>
        </w:rPr>
        <w:t xml:space="preserve">von außen </w:t>
      </w:r>
      <w:r w:rsidR="00224ADA">
        <w:rPr>
          <w:rFonts w:ascii="Arial" w:hAnsi="Arial" w:cs="Arial"/>
          <w:sz w:val="22"/>
          <w:szCs w:val="22"/>
        </w:rPr>
        <w:t xml:space="preserve">blickdicht </w:t>
      </w:r>
      <w:r w:rsidR="00BD2B70">
        <w:rPr>
          <w:rFonts w:ascii="Arial" w:hAnsi="Arial" w:cs="Arial"/>
          <w:sz w:val="22"/>
          <w:szCs w:val="22"/>
        </w:rPr>
        <w:t xml:space="preserve">zu sein. </w:t>
      </w:r>
      <w:r w:rsidR="00674D96">
        <w:rPr>
          <w:rFonts w:ascii="Arial" w:hAnsi="Arial" w:cs="Arial"/>
          <w:sz w:val="22"/>
          <w:szCs w:val="22"/>
        </w:rPr>
        <w:t>Zudem lässt der Stoff viel Licht durscheinen. So bleibt der enge Bezug zur A</w:t>
      </w:r>
      <w:r w:rsidR="00674D96">
        <w:rPr>
          <w:rFonts w:ascii="Arial" w:hAnsi="Arial" w:cs="Arial"/>
          <w:sz w:val="22"/>
          <w:szCs w:val="22"/>
        </w:rPr>
        <w:t>u</w:t>
      </w:r>
      <w:r w:rsidR="00674D96">
        <w:rPr>
          <w:rFonts w:ascii="Arial" w:hAnsi="Arial" w:cs="Arial"/>
          <w:sz w:val="22"/>
          <w:szCs w:val="22"/>
        </w:rPr>
        <w:t>ßenwelt bestehen. Nützlich ist die Vertikalmarkise auch als Blendschutz bei schräg stehender Sonne.</w:t>
      </w:r>
      <w:r w:rsidR="001E5461">
        <w:rPr>
          <w:rFonts w:ascii="Arial" w:hAnsi="Arial" w:cs="Arial"/>
          <w:sz w:val="22"/>
          <w:szCs w:val="22"/>
        </w:rPr>
        <w:t xml:space="preserve"> Trotz der kleinen Kassettengröße sind etwa </w:t>
      </w:r>
      <w:proofErr w:type="spellStart"/>
      <w:r w:rsidR="001E5461">
        <w:rPr>
          <w:rFonts w:ascii="Arial" w:hAnsi="Arial" w:cs="Arial"/>
          <w:sz w:val="22"/>
          <w:szCs w:val="22"/>
        </w:rPr>
        <w:t>Funkmo</w:t>
      </w:r>
      <w:proofErr w:type="spellEnd"/>
    </w:p>
    <w:p w14:paraId="47AEB187" w14:textId="77777777" w:rsidR="00AD0BDC" w:rsidRDefault="00AD0BDC" w:rsidP="00C75C50">
      <w:pPr>
        <w:spacing w:line="360" w:lineRule="auto"/>
        <w:rPr>
          <w:rFonts w:ascii="Arial" w:hAnsi="Arial" w:cs="Arial"/>
          <w:sz w:val="22"/>
          <w:szCs w:val="22"/>
        </w:rPr>
      </w:pPr>
    </w:p>
    <w:p w14:paraId="13DD6BB3" w14:textId="77777777" w:rsidR="00AD0BDC" w:rsidRDefault="00AD0BDC" w:rsidP="00C75C50">
      <w:pPr>
        <w:spacing w:line="360" w:lineRule="auto"/>
        <w:rPr>
          <w:rFonts w:ascii="Arial" w:hAnsi="Arial" w:cs="Arial"/>
          <w:sz w:val="22"/>
          <w:szCs w:val="22"/>
        </w:rPr>
      </w:pPr>
    </w:p>
    <w:p w14:paraId="3F9070FF" w14:textId="77777777" w:rsidR="00AD0BDC" w:rsidRDefault="00AD0BDC" w:rsidP="00C75C50">
      <w:pPr>
        <w:spacing w:line="360" w:lineRule="auto"/>
        <w:rPr>
          <w:rFonts w:ascii="Arial" w:hAnsi="Arial" w:cs="Arial"/>
          <w:sz w:val="22"/>
          <w:szCs w:val="22"/>
        </w:rPr>
      </w:pPr>
    </w:p>
    <w:p w14:paraId="234BBF94" w14:textId="77777777" w:rsidR="00AD0BDC" w:rsidRDefault="00AD0BDC" w:rsidP="00C75C50">
      <w:pPr>
        <w:spacing w:line="360" w:lineRule="auto"/>
        <w:rPr>
          <w:rFonts w:ascii="Arial" w:hAnsi="Arial" w:cs="Arial"/>
          <w:sz w:val="22"/>
          <w:szCs w:val="22"/>
        </w:rPr>
      </w:pPr>
    </w:p>
    <w:p w14:paraId="4E0391E6" w14:textId="07183B7C" w:rsidR="00175DB9" w:rsidRDefault="001E5461" w:rsidP="00C75C50">
      <w:pPr>
        <w:spacing w:line="360" w:lineRule="auto"/>
        <w:rPr>
          <w:rFonts w:ascii="Arial" w:hAnsi="Arial" w:cs="Arial"/>
          <w:sz w:val="22"/>
          <w:szCs w:val="22"/>
        </w:rPr>
      </w:pPr>
      <w:proofErr w:type="spellStart"/>
      <w:r>
        <w:rPr>
          <w:rFonts w:ascii="Arial" w:hAnsi="Arial" w:cs="Arial"/>
          <w:sz w:val="22"/>
          <w:szCs w:val="22"/>
        </w:rPr>
        <w:t>toren</w:t>
      </w:r>
      <w:proofErr w:type="spellEnd"/>
      <w:r>
        <w:rPr>
          <w:rFonts w:ascii="Arial" w:hAnsi="Arial" w:cs="Arial"/>
          <w:sz w:val="22"/>
          <w:szCs w:val="22"/>
        </w:rPr>
        <w:t xml:space="preserve"> integ</w:t>
      </w:r>
      <w:r w:rsidR="005472A4">
        <w:rPr>
          <w:rFonts w:ascii="Arial" w:hAnsi="Arial" w:cs="Arial"/>
          <w:sz w:val="22"/>
          <w:szCs w:val="22"/>
        </w:rPr>
        <w:t>rierbar, so dass die Beschattung</w:t>
      </w:r>
      <w:r>
        <w:rPr>
          <w:rFonts w:ascii="Arial" w:hAnsi="Arial" w:cs="Arial"/>
          <w:sz w:val="22"/>
          <w:szCs w:val="22"/>
        </w:rPr>
        <w:t xml:space="preserve"> bequem per Handsender gesteuert werden kann.</w:t>
      </w:r>
    </w:p>
    <w:p w14:paraId="12AEBBC5" w14:textId="77777777" w:rsidR="000930C5" w:rsidRDefault="000930C5" w:rsidP="00C75C50">
      <w:pPr>
        <w:spacing w:line="360" w:lineRule="auto"/>
        <w:rPr>
          <w:rFonts w:ascii="Arial" w:hAnsi="Arial" w:cs="Arial"/>
          <w:sz w:val="22"/>
          <w:szCs w:val="22"/>
        </w:rPr>
      </w:pPr>
    </w:p>
    <w:p w14:paraId="764A2B2E" w14:textId="03E093E7" w:rsidR="000930C5" w:rsidRPr="001E5461" w:rsidRDefault="001E5461" w:rsidP="00C75C50">
      <w:pPr>
        <w:spacing w:line="360" w:lineRule="auto"/>
        <w:rPr>
          <w:rFonts w:ascii="Arial" w:hAnsi="Arial" w:cs="Arial"/>
          <w:b/>
          <w:sz w:val="22"/>
          <w:szCs w:val="22"/>
        </w:rPr>
      </w:pPr>
      <w:r w:rsidRPr="001E5461">
        <w:rPr>
          <w:rFonts w:ascii="Arial" w:hAnsi="Arial" w:cs="Arial"/>
          <w:b/>
          <w:sz w:val="22"/>
          <w:szCs w:val="22"/>
        </w:rPr>
        <w:t>Sichtschutz von vorne</w:t>
      </w:r>
    </w:p>
    <w:p w14:paraId="59A401A9" w14:textId="06702E18" w:rsidR="001E5461" w:rsidRDefault="001E5461" w:rsidP="00C75C50">
      <w:pPr>
        <w:spacing w:line="360" w:lineRule="auto"/>
        <w:rPr>
          <w:rFonts w:ascii="Arial" w:hAnsi="Arial" w:cs="Arial"/>
          <w:sz w:val="22"/>
          <w:szCs w:val="22"/>
        </w:rPr>
      </w:pPr>
      <w:r>
        <w:rPr>
          <w:rFonts w:ascii="Arial" w:hAnsi="Arial" w:cs="Arial"/>
          <w:sz w:val="22"/>
          <w:szCs w:val="22"/>
        </w:rPr>
        <w:t xml:space="preserve">Eine </w:t>
      </w:r>
      <w:r w:rsidR="00224ADA">
        <w:rPr>
          <w:rFonts w:ascii="Arial" w:hAnsi="Arial" w:cs="Arial"/>
          <w:sz w:val="22"/>
          <w:szCs w:val="22"/>
        </w:rPr>
        <w:t>s</w:t>
      </w:r>
      <w:r>
        <w:rPr>
          <w:rFonts w:ascii="Arial" w:hAnsi="Arial" w:cs="Arial"/>
          <w:sz w:val="22"/>
          <w:szCs w:val="22"/>
        </w:rPr>
        <w:t>chatten</w:t>
      </w:r>
      <w:r w:rsidR="00224ADA">
        <w:rPr>
          <w:rFonts w:ascii="Arial" w:hAnsi="Arial" w:cs="Arial"/>
          <w:sz w:val="22"/>
          <w:szCs w:val="22"/>
        </w:rPr>
        <w:t>spend</w:t>
      </w:r>
      <w:r>
        <w:rPr>
          <w:rFonts w:ascii="Arial" w:hAnsi="Arial" w:cs="Arial"/>
          <w:sz w:val="22"/>
          <w:szCs w:val="22"/>
        </w:rPr>
        <w:t>ende Markise ist</w:t>
      </w:r>
      <w:r w:rsidR="005472A4">
        <w:rPr>
          <w:rFonts w:ascii="Arial" w:hAnsi="Arial" w:cs="Arial"/>
          <w:sz w:val="22"/>
          <w:szCs w:val="22"/>
        </w:rPr>
        <w:t xml:space="preserve"> unumgänglich, wenn man es im</w:t>
      </w:r>
      <w:r>
        <w:rPr>
          <w:rFonts w:ascii="Arial" w:hAnsi="Arial" w:cs="Arial"/>
          <w:sz w:val="22"/>
          <w:szCs w:val="22"/>
        </w:rPr>
        <w:t xml:space="preserve"> Sommer länger auf seiner Terrasse aushalten will. Wer sich diesen Sonnenschutz z</w:t>
      </w:r>
      <w:r>
        <w:rPr>
          <w:rFonts w:ascii="Arial" w:hAnsi="Arial" w:cs="Arial"/>
          <w:sz w:val="22"/>
          <w:szCs w:val="22"/>
        </w:rPr>
        <w:t>u</w:t>
      </w:r>
      <w:r>
        <w:rPr>
          <w:rFonts w:ascii="Arial" w:hAnsi="Arial" w:cs="Arial"/>
          <w:sz w:val="22"/>
          <w:szCs w:val="22"/>
        </w:rPr>
        <w:t>legt</w:t>
      </w:r>
      <w:r w:rsidR="00224ADA">
        <w:rPr>
          <w:rFonts w:ascii="Arial" w:hAnsi="Arial" w:cs="Arial"/>
          <w:sz w:val="22"/>
          <w:szCs w:val="22"/>
        </w:rPr>
        <w:t>,</w:t>
      </w:r>
      <w:r>
        <w:rPr>
          <w:rFonts w:ascii="Arial" w:hAnsi="Arial" w:cs="Arial"/>
          <w:sz w:val="22"/>
          <w:szCs w:val="22"/>
        </w:rPr>
        <w:t xml:space="preserve"> sollte vor allem bei enger Nachbarschaft darauf achten, </w:t>
      </w:r>
      <w:r w:rsidR="005472A4">
        <w:rPr>
          <w:rFonts w:ascii="Arial" w:hAnsi="Arial" w:cs="Arial"/>
          <w:sz w:val="22"/>
          <w:szCs w:val="22"/>
        </w:rPr>
        <w:t>ihn</w:t>
      </w:r>
      <w:r>
        <w:rPr>
          <w:rFonts w:ascii="Arial" w:hAnsi="Arial" w:cs="Arial"/>
          <w:sz w:val="22"/>
          <w:szCs w:val="22"/>
        </w:rPr>
        <w:t xml:space="preserve"> mit einem </w:t>
      </w:r>
      <w:r w:rsidR="00BD2B70">
        <w:rPr>
          <w:rFonts w:ascii="Arial" w:hAnsi="Arial" w:cs="Arial"/>
          <w:sz w:val="22"/>
          <w:szCs w:val="22"/>
        </w:rPr>
        <w:t xml:space="preserve">ausfahrbaren </w:t>
      </w:r>
      <w:bookmarkStart w:id="0" w:name="_GoBack"/>
      <w:bookmarkEnd w:id="0"/>
      <w:r>
        <w:rPr>
          <w:rFonts w:ascii="Arial" w:hAnsi="Arial" w:cs="Arial"/>
          <w:sz w:val="22"/>
          <w:szCs w:val="22"/>
        </w:rPr>
        <w:t>Volant auszustatten. Er ist vorne am Ausfallprofil der Markise ang</w:t>
      </w:r>
      <w:r>
        <w:rPr>
          <w:rFonts w:ascii="Arial" w:hAnsi="Arial" w:cs="Arial"/>
          <w:sz w:val="22"/>
          <w:szCs w:val="22"/>
        </w:rPr>
        <w:t>e</w:t>
      </w:r>
      <w:r>
        <w:rPr>
          <w:rFonts w:ascii="Arial" w:hAnsi="Arial" w:cs="Arial"/>
          <w:sz w:val="22"/>
          <w:szCs w:val="22"/>
        </w:rPr>
        <w:t>bracht und kann</w:t>
      </w:r>
      <w:r w:rsidR="00D3064E">
        <w:rPr>
          <w:rFonts w:ascii="Arial" w:hAnsi="Arial" w:cs="Arial"/>
          <w:sz w:val="22"/>
          <w:szCs w:val="22"/>
        </w:rPr>
        <w:t>,</w:t>
      </w:r>
      <w:r>
        <w:rPr>
          <w:rFonts w:ascii="Arial" w:hAnsi="Arial" w:cs="Arial"/>
          <w:sz w:val="22"/>
          <w:szCs w:val="22"/>
        </w:rPr>
        <w:t xml:space="preserve"> wie die Markise</w:t>
      </w:r>
      <w:r w:rsidR="00224ADA">
        <w:rPr>
          <w:rFonts w:ascii="Arial" w:hAnsi="Arial" w:cs="Arial"/>
          <w:sz w:val="22"/>
          <w:szCs w:val="22"/>
        </w:rPr>
        <w:t>,</w:t>
      </w:r>
      <w:r>
        <w:rPr>
          <w:rFonts w:ascii="Arial" w:hAnsi="Arial" w:cs="Arial"/>
          <w:sz w:val="22"/>
          <w:szCs w:val="22"/>
        </w:rPr>
        <w:t xml:space="preserve"> </w:t>
      </w:r>
      <w:r w:rsidR="005472A4">
        <w:rPr>
          <w:rFonts w:ascii="Arial" w:hAnsi="Arial" w:cs="Arial"/>
          <w:sz w:val="22"/>
          <w:szCs w:val="22"/>
        </w:rPr>
        <w:t xml:space="preserve">ebenfalls </w:t>
      </w:r>
      <w:r>
        <w:rPr>
          <w:rFonts w:ascii="Arial" w:hAnsi="Arial" w:cs="Arial"/>
          <w:sz w:val="22"/>
          <w:szCs w:val="22"/>
        </w:rPr>
        <w:t>komfortabel per Handsender b</w:t>
      </w:r>
      <w:r>
        <w:rPr>
          <w:rFonts w:ascii="Arial" w:hAnsi="Arial" w:cs="Arial"/>
          <w:sz w:val="22"/>
          <w:szCs w:val="22"/>
        </w:rPr>
        <w:t>e</w:t>
      </w:r>
      <w:r>
        <w:rPr>
          <w:rFonts w:ascii="Arial" w:hAnsi="Arial" w:cs="Arial"/>
          <w:sz w:val="22"/>
          <w:szCs w:val="22"/>
        </w:rPr>
        <w:t>dient we</w:t>
      </w:r>
      <w:r>
        <w:rPr>
          <w:rFonts w:ascii="Arial" w:hAnsi="Arial" w:cs="Arial"/>
          <w:sz w:val="22"/>
          <w:szCs w:val="22"/>
        </w:rPr>
        <w:t>r</w:t>
      </w:r>
      <w:r>
        <w:rPr>
          <w:rFonts w:ascii="Arial" w:hAnsi="Arial" w:cs="Arial"/>
          <w:sz w:val="22"/>
          <w:szCs w:val="22"/>
        </w:rPr>
        <w:t>den. Volants sind im gleich</w:t>
      </w:r>
      <w:r w:rsidR="005472A4">
        <w:rPr>
          <w:rFonts w:ascii="Arial" w:hAnsi="Arial" w:cs="Arial"/>
          <w:sz w:val="22"/>
          <w:szCs w:val="22"/>
        </w:rPr>
        <w:t>en</w:t>
      </w:r>
      <w:r>
        <w:rPr>
          <w:rFonts w:ascii="Arial" w:hAnsi="Arial" w:cs="Arial"/>
          <w:sz w:val="22"/>
          <w:szCs w:val="22"/>
        </w:rPr>
        <w:t xml:space="preserve"> Dessin wie das Markisentuch erhältlich. So wirkt beides wie aus einem Guss und lässt sich optisch perfekt auf die Hau</w:t>
      </w:r>
      <w:r>
        <w:rPr>
          <w:rFonts w:ascii="Arial" w:hAnsi="Arial" w:cs="Arial"/>
          <w:sz w:val="22"/>
          <w:szCs w:val="22"/>
        </w:rPr>
        <w:t>s</w:t>
      </w:r>
      <w:r>
        <w:rPr>
          <w:rFonts w:ascii="Arial" w:hAnsi="Arial" w:cs="Arial"/>
          <w:sz w:val="22"/>
          <w:szCs w:val="22"/>
        </w:rPr>
        <w:t>fassade abstimmen.</w:t>
      </w:r>
    </w:p>
    <w:p w14:paraId="5996C0C9" w14:textId="77777777" w:rsidR="001E5461" w:rsidRDefault="001E5461" w:rsidP="00C75C50">
      <w:pPr>
        <w:spacing w:line="360" w:lineRule="auto"/>
        <w:rPr>
          <w:rFonts w:ascii="Arial" w:hAnsi="Arial" w:cs="Arial"/>
          <w:sz w:val="22"/>
          <w:szCs w:val="22"/>
        </w:rPr>
      </w:pPr>
    </w:p>
    <w:p w14:paraId="1AC4358F" w14:textId="77777777" w:rsidR="00A47CB8" w:rsidRDefault="00A47CB8" w:rsidP="00EC57E2">
      <w:pPr>
        <w:rPr>
          <w:rFonts w:ascii="Arial" w:hAnsi="Arial" w:cs="Arial"/>
          <w:sz w:val="22"/>
          <w:szCs w:val="22"/>
        </w:rPr>
      </w:pPr>
    </w:p>
    <w:p w14:paraId="1E069EBD" w14:textId="77777777" w:rsidR="00A41C9C" w:rsidRPr="00EE50B3" w:rsidRDefault="00A41C9C" w:rsidP="00A41C9C">
      <w:pPr>
        <w:rPr>
          <w:rFonts w:ascii="Arial" w:hAnsi="Arial" w:cs="Arial"/>
          <w:b/>
          <w:sz w:val="22"/>
          <w:szCs w:val="22"/>
        </w:rPr>
      </w:pPr>
      <w:r w:rsidRPr="00EE50B3">
        <w:rPr>
          <w:rFonts w:ascii="Arial" w:hAnsi="Arial" w:cs="Arial"/>
          <w:b/>
          <w:sz w:val="22"/>
          <w:szCs w:val="22"/>
        </w:rPr>
        <w:t>Medienkontakt:</w:t>
      </w:r>
    </w:p>
    <w:p w14:paraId="7F047234" w14:textId="77777777" w:rsidR="00A41C9C" w:rsidRPr="00427616" w:rsidRDefault="00A41C9C" w:rsidP="00A41C9C">
      <w:pPr>
        <w:rPr>
          <w:rFonts w:ascii="Arial" w:hAnsi="Arial" w:cs="Arial"/>
          <w:sz w:val="22"/>
          <w:szCs w:val="22"/>
        </w:rPr>
      </w:pPr>
      <w:r w:rsidRPr="00427616">
        <w:rPr>
          <w:rFonts w:ascii="Arial" w:hAnsi="Arial" w:cs="Arial"/>
          <w:sz w:val="22"/>
          <w:szCs w:val="22"/>
        </w:rPr>
        <w:t>Christian Pätz</w:t>
      </w:r>
    </w:p>
    <w:p w14:paraId="689E21E9" w14:textId="77777777" w:rsidR="00A41C9C" w:rsidRPr="00CA6A09" w:rsidRDefault="00160BBB" w:rsidP="00A41C9C">
      <w:pPr>
        <w:rPr>
          <w:rFonts w:ascii="Arial" w:hAnsi="Arial" w:cs="Arial"/>
          <w:sz w:val="22"/>
          <w:szCs w:val="22"/>
          <w:lang w:val="fr-FR"/>
        </w:rPr>
      </w:pPr>
      <w:r w:rsidRPr="00427616">
        <w:rPr>
          <w:rFonts w:ascii="Arial" w:hAnsi="Arial" w:cs="Arial"/>
          <w:sz w:val="22"/>
          <w:szCs w:val="22"/>
        </w:rPr>
        <w:t>Weinor</w:t>
      </w:r>
      <w:r w:rsidR="00A41C9C" w:rsidRPr="00427616">
        <w:rPr>
          <w:rFonts w:ascii="Arial" w:hAnsi="Arial" w:cs="Arial"/>
          <w:sz w:val="22"/>
          <w:szCs w:val="22"/>
        </w:rPr>
        <w:t xml:space="preserve"> GmbH &amp; Co. KG</w:t>
      </w:r>
      <w:r w:rsidR="00A41C9C" w:rsidRPr="00427616">
        <w:rPr>
          <w:rFonts w:ascii="Arial" w:hAnsi="Arial" w:cs="Arial"/>
          <w:b/>
          <w:sz w:val="22"/>
          <w:szCs w:val="22"/>
        </w:rPr>
        <w:t xml:space="preserve"> </w:t>
      </w:r>
      <w:r w:rsidR="00A41C9C" w:rsidRPr="00427616">
        <w:rPr>
          <w:b/>
          <w:sz w:val="22"/>
          <w:szCs w:val="22"/>
          <w:lang w:bidi="he-IL"/>
        </w:rPr>
        <w:t xml:space="preserve">|| </w:t>
      </w:r>
      <w:r w:rsidR="00A41C9C" w:rsidRPr="00427616">
        <w:rPr>
          <w:rFonts w:ascii="Arial" w:hAnsi="Arial" w:cs="Arial"/>
          <w:sz w:val="22"/>
          <w:szCs w:val="22"/>
        </w:rPr>
        <w:t xml:space="preserve">Mathias-Brüggen-Str. </w:t>
      </w:r>
      <w:r w:rsidR="00A41C9C" w:rsidRPr="00CA6A09">
        <w:rPr>
          <w:rFonts w:ascii="Arial" w:hAnsi="Arial" w:cs="Arial"/>
          <w:sz w:val="22"/>
          <w:szCs w:val="22"/>
          <w:lang w:val="fr-FR"/>
        </w:rPr>
        <w:t xml:space="preserve">110 </w:t>
      </w:r>
      <w:r w:rsidR="00A41C9C" w:rsidRPr="00CA6A09">
        <w:rPr>
          <w:b/>
          <w:sz w:val="22"/>
          <w:szCs w:val="22"/>
          <w:lang w:val="fr-FR" w:bidi="he-IL"/>
        </w:rPr>
        <w:t>||</w:t>
      </w:r>
      <w:r w:rsidR="00A41C9C" w:rsidRPr="00CA6A09">
        <w:rPr>
          <w:rFonts w:ascii="Arial" w:hAnsi="Arial" w:cs="Arial"/>
          <w:sz w:val="22"/>
          <w:szCs w:val="22"/>
          <w:lang w:val="fr-FR"/>
        </w:rPr>
        <w:t xml:space="preserve"> 50829 Köln</w:t>
      </w:r>
    </w:p>
    <w:p w14:paraId="1587CC93" w14:textId="77777777" w:rsidR="00A41C9C" w:rsidRPr="005B1670" w:rsidRDefault="00A41C9C" w:rsidP="00A41C9C">
      <w:pPr>
        <w:rPr>
          <w:rFonts w:ascii="Arial" w:hAnsi="Arial" w:cs="Arial"/>
          <w:sz w:val="22"/>
          <w:szCs w:val="22"/>
          <w:lang w:val="fr-FR"/>
        </w:rPr>
      </w:pPr>
      <w:r w:rsidRPr="00CA6A09">
        <w:rPr>
          <w:rFonts w:ascii="Arial" w:hAnsi="Arial" w:cs="Arial"/>
          <w:sz w:val="22"/>
          <w:szCs w:val="22"/>
          <w:lang w:val="fr-FR"/>
        </w:rPr>
        <w:t>Mail: cpaetz@</w:t>
      </w:r>
      <w:r w:rsidR="00E266E4" w:rsidRPr="00CA6A09">
        <w:rPr>
          <w:rFonts w:ascii="Arial" w:hAnsi="Arial" w:cs="Arial"/>
          <w:sz w:val="22"/>
          <w:szCs w:val="22"/>
          <w:lang w:val="fr-FR"/>
        </w:rPr>
        <w:t>w</w:t>
      </w:r>
      <w:r w:rsidR="00160BBB" w:rsidRPr="00CA6A09">
        <w:rPr>
          <w:rFonts w:ascii="Arial" w:hAnsi="Arial" w:cs="Arial"/>
          <w:sz w:val="22"/>
          <w:szCs w:val="22"/>
          <w:lang w:val="fr-FR"/>
        </w:rPr>
        <w:t>einor</w:t>
      </w:r>
      <w:r w:rsidRPr="00CA6A09">
        <w:rPr>
          <w:rFonts w:ascii="Arial" w:hAnsi="Arial" w:cs="Arial"/>
          <w:sz w:val="22"/>
          <w:szCs w:val="22"/>
          <w:lang w:val="fr-FR"/>
        </w:rPr>
        <w:t xml:space="preserve">.de </w:t>
      </w:r>
      <w:r w:rsidRPr="00CA6A09">
        <w:rPr>
          <w:b/>
          <w:sz w:val="22"/>
          <w:szCs w:val="22"/>
          <w:lang w:val="fr-FR" w:bidi="he-IL"/>
        </w:rPr>
        <w:t xml:space="preserve">|| </w:t>
      </w:r>
      <w:r w:rsidRPr="00CA6A09">
        <w:rPr>
          <w:rFonts w:ascii="Arial" w:hAnsi="Arial" w:cs="Arial"/>
          <w:sz w:val="22"/>
          <w:szCs w:val="22"/>
          <w:lang w:val="fr-FR"/>
        </w:rPr>
        <w:t>www.</w:t>
      </w:r>
      <w:r w:rsidR="00E266E4" w:rsidRPr="00CA6A09">
        <w:rPr>
          <w:rFonts w:ascii="Arial" w:hAnsi="Arial" w:cs="Arial"/>
          <w:sz w:val="22"/>
          <w:szCs w:val="22"/>
          <w:lang w:val="fr-FR"/>
        </w:rPr>
        <w:t>w</w:t>
      </w:r>
      <w:r w:rsidR="00160BBB" w:rsidRPr="005B1670">
        <w:rPr>
          <w:rFonts w:ascii="Arial" w:hAnsi="Arial" w:cs="Arial"/>
          <w:sz w:val="22"/>
          <w:szCs w:val="22"/>
          <w:lang w:val="fr-FR"/>
        </w:rPr>
        <w:t>einor</w:t>
      </w:r>
      <w:r w:rsidRPr="005B1670">
        <w:rPr>
          <w:rFonts w:ascii="Arial" w:hAnsi="Arial" w:cs="Arial"/>
          <w:sz w:val="22"/>
          <w:szCs w:val="22"/>
          <w:lang w:val="fr-FR"/>
        </w:rPr>
        <w:t>.de</w:t>
      </w:r>
    </w:p>
    <w:p w14:paraId="15BFF095" w14:textId="77777777" w:rsidR="00A41C9C" w:rsidRDefault="00A41C9C" w:rsidP="00A41C9C">
      <w:pPr>
        <w:rPr>
          <w:rFonts w:ascii="Arial" w:hAnsi="Arial" w:cs="Arial"/>
          <w:sz w:val="22"/>
          <w:szCs w:val="22"/>
        </w:rPr>
      </w:pPr>
      <w:r w:rsidRPr="00DD5C13">
        <w:rPr>
          <w:rFonts w:ascii="Arial" w:hAnsi="Arial" w:cs="Arial"/>
          <w:sz w:val="22"/>
          <w:szCs w:val="22"/>
        </w:rPr>
        <w:t xml:space="preserve">Tel.: 0221 / 597 09 265 </w:t>
      </w:r>
      <w:r w:rsidRPr="00006E6D">
        <w:rPr>
          <w:b/>
          <w:sz w:val="22"/>
          <w:szCs w:val="22"/>
          <w:lang w:bidi="he-IL"/>
        </w:rPr>
        <w:t>||</w:t>
      </w:r>
      <w:r>
        <w:rPr>
          <w:b/>
          <w:sz w:val="22"/>
          <w:szCs w:val="22"/>
          <w:lang w:bidi="he-IL"/>
        </w:rPr>
        <w:t xml:space="preserve"> </w:t>
      </w:r>
      <w:r w:rsidRPr="00DD5C13">
        <w:rPr>
          <w:rFonts w:ascii="Arial" w:hAnsi="Arial" w:cs="Arial"/>
          <w:sz w:val="22"/>
          <w:szCs w:val="22"/>
        </w:rPr>
        <w:t>Fax: 0221/ 595 11 89</w:t>
      </w:r>
    </w:p>
    <w:p w14:paraId="7F7D3B0C" w14:textId="77777777" w:rsidR="0089338A" w:rsidRPr="008B472D" w:rsidRDefault="0089338A" w:rsidP="0089338A">
      <w:pPr>
        <w:rPr>
          <w:rFonts w:ascii="Arial" w:hAnsi="Arial" w:cs="Arial"/>
          <w:sz w:val="22"/>
          <w:szCs w:val="22"/>
        </w:rPr>
      </w:pPr>
    </w:p>
    <w:p w14:paraId="024F4109" w14:textId="77777777" w:rsidR="0089338A" w:rsidRPr="008B472D" w:rsidRDefault="0089338A" w:rsidP="0089338A">
      <w:pPr>
        <w:rPr>
          <w:rFonts w:ascii="Arial" w:hAnsi="Arial" w:cs="Arial"/>
          <w:b/>
          <w:sz w:val="22"/>
          <w:szCs w:val="22"/>
          <w:u w:val="single"/>
        </w:rPr>
      </w:pPr>
    </w:p>
    <w:p w14:paraId="357EAB8B" w14:textId="77777777" w:rsidR="0089338A" w:rsidRDefault="0089338A" w:rsidP="0089338A">
      <w:pPr>
        <w:rPr>
          <w:rFonts w:ascii="Arial" w:hAnsi="Arial" w:cs="Arial"/>
          <w:sz w:val="22"/>
          <w:szCs w:val="22"/>
        </w:rPr>
      </w:pPr>
      <w:r w:rsidRPr="008B472D">
        <w:rPr>
          <w:rFonts w:ascii="Arial" w:hAnsi="Arial" w:cs="Arial"/>
          <w:szCs w:val="24"/>
        </w:rPr>
        <w:t>Der Text sowie hochauflösendes Bildmaterial und weitere Informati</w:t>
      </w:r>
      <w:r w:rsidRPr="008B472D">
        <w:rPr>
          <w:rFonts w:ascii="Arial" w:hAnsi="Arial" w:cs="Arial"/>
          <w:szCs w:val="24"/>
        </w:rPr>
        <w:t>o</w:t>
      </w:r>
      <w:r w:rsidRPr="008B472D">
        <w:rPr>
          <w:rFonts w:ascii="Arial" w:hAnsi="Arial" w:cs="Arial"/>
          <w:szCs w:val="24"/>
        </w:rPr>
        <w:t>nen stehen Ihnen unter www.weinor.de/presse/ zur Verfügung.</w:t>
      </w:r>
      <w:r>
        <w:rPr>
          <w:rFonts w:ascii="Arial" w:hAnsi="Arial" w:cs="Arial"/>
          <w:szCs w:val="24"/>
        </w:rPr>
        <w:t> </w:t>
      </w:r>
    </w:p>
    <w:p w14:paraId="5787D2F5" w14:textId="77777777" w:rsidR="0089338A" w:rsidRDefault="0089338A" w:rsidP="004B4755">
      <w:pPr>
        <w:spacing w:line="360" w:lineRule="auto"/>
        <w:rPr>
          <w:rFonts w:ascii="Arial" w:hAnsi="Arial" w:cs="Arial"/>
          <w:b/>
          <w:sz w:val="22"/>
          <w:szCs w:val="22"/>
        </w:rPr>
      </w:pPr>
    </w:p>
    <w:p w14:paraId="10B4DB39" w14:textId="77777777" w:rsidR="00A337AA" w:rsidRDefault="00A337AA" w:rsidP="004663F9">
      <w:pPr>
        <w:rPr>
          <w:rFonts w:ascii="Arial" w:hAnsi="Arial" w:cs="Arial"/>
          <w:b/>
          <w:sz w:val="22"/>
          <w:szCs w:val="22"/>
          <w:u w:val="single"/>
        </w:rPr>
      </w:pPr>
    </w:p>
    <w:p w14:paraId="054AC17F" w14:textId="77777777" w:rsidR="00437ADB" w:rsidRDefault="00437ADB" w:rsidP="00BC14AF">
      <w:pPr>
        <w:rPr>
          <w:rFonts w:ascii="Arial" w:hAnsi="Arial" w:cs="Arial"/>
          <w:b/>
          <w:sz w:val="22"/>
          <w:szCs w:val="22"/>
          <w:u w:val="single"/>
        </w:rPr>
      </w:pPr>
    </w:p>
    <w:p w14:paraId="7BE7397F" w14:textId="77777777" w:rsidR="00CA6A09" w:rsidRDefault="00CA6A09">
      <w:pPr>
        <w:rPr>
          <w:rFonts w:ascii="Arial" w:hAnsi="Arial" w:cs="Arial"/>
          <w:b/>
          <w:sz w:val="22"/>
          <w:szCs w:val="22"/>
          <w:u w:val="single"/>
        </w:rPr>
      </w:pPr>
      <w:r>
        <w:rPr>
          <w:rFonts w:ascii="Arial" w:hAnsi="Arial" w:cs="Arial"/>
          <w:b/>
          <w:sz w:val="22"/>
          <w:szCs w:val="22"/>
          <w:u w:val="single"/>
        </w:rPr>
        <w:br w:type="page"/>
      </w:r>
    </w:p>
    <w:p w14:paraId="7095CA13" w14:textId="77777777" w:rsidR="00CA6A09" w:rsidRDefault="00CA6A09" w:rsidP="00BC14AF">
      <w:pPr>
        <w:rPr>
          <w:rFonts w:ascii="Arial" w:hAnsi="Arial" w:cs="Arial"/>
          <w:b/>
          <w:sz w:val="22"/>
          <w:szCs w:val="22"/>
          <w:u w:val="single"/>
        </w:rPr>
      </w:pPr>
    </w:p>
    <w:p w14:paraId="6D133C59" w14:textId="62C0075C" w:rsidR="004663F9" w:rsidRPr="00BC14AF" w:rsidRDefault="004663F9" w:rsidP="00BC14AF">
      <w:pPr>
        <w:rPr>
          <w:rFonts w:ascii="Arial" w:hAnsi="Arial" w:cs="Arial"/>
          <w:b/>
          <w:sz w:val="22"/>
          <w:szCs w:val="22"/>
          <w:u w:val="single"/>
        </w:rPr>
      </w:pPr>
      <w:r>
        <w:rPr>
          <w:rFonts w:ascii="Arial" w:hAnsi="Arial" w:cs="Arial"/>
          <w:b/>
          <w:sz w:val="22"/>
          <w:szCs w:val="22"/>
          <w:u w:val="single"/>
        </w:rPr>
        <w:t>Bildmaterial:</w:t>
      </w:r>
    </w:p>
    <w:p w14:paraId="77FC522A" w14:textId="77777777" w:rsidR="00437ADB" w:rsidRDefault="00437ADB" w:rsidP="004663F9">
      <w:pPr>
        <w:spacing w:line="360" w:lineRule="auto"/>
        <w:rPr>
          <w:rFonts w:ascii="Arial" w:hAnsi="Arial" w:cs="Arial"/>
          <w:b/>
          <w:sz w:val="22"/>
          <w:szCs w:val="22"/>
        </w:rPr>
      </w:pPr>
    </w:p>
    <w:p w14:paraId="25E91BFB" w14:textId="58CF8A45" w:rsidR="00776043" w:rsidRDefault="00CA6A09" w:rsidP="004663F9">
      <w:pPr>
        <w:spacing w:line="360" w:lineRule="auto"/>
        <w:rPr>
          <w:rFonts w:ascii="Arial" w:hAnsi="Arial" w:cs="Arial"/>
          <w:b/>
          <w:sz w:val="22"/>
          <w:szCs w:val="22"/>
        </w:rPr>
      </w:pPr>
      <w:r>
        <w:rPr>
          <w:rFonts w:ascii="Arial" w:hAnsi="Arial" w:cs="Arial"/>
          <w:b/>
          <w:noProof/>
          <w:sz w:val="22"/>
          <w:szCs w:val="22"/>
        </w:rPr>
        <w:drawing>
          <wp:inline distT="0" distB="0" distL="0" distR="0" wp14:anchorId="2CF853F5" wp14:editId="2EFD9A0C">
            <wp:extent cx="4010025" cy="268381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sichtschutz-ev-1.jpg"/>
                    <pic:cNvPicPr/>
                  </pic:nvPicPr>
                  <pic:blipFill>
                    <a:blip r:embed="rId8" cstate="print">
                      <a:extLst>
                        <a:ext uri="{28A0092B-C50C-407E-A947-70E740481C1C}">
                          <a14:useLocalDpi xmlns:a14="http://schemas.microsoft.com/office/drawing/2010/main"/>
                        </a:ext>
                      </a:extLst>
                    </a:blip>
                    <a:stretch>
                      <a:fillRect/>
                    </a:stretch>
                  </pic:blipFill>
                  <pic:spPr>
                    <a:xfrm>
                      <a:off x="0" y="0"/>
                      <a:ext cx="4009247" cy="2683289"/>
                    </a:xfrm>
                    <a:prstGeom prst="rect">
                      <a:avLst/>
                    </a:prstGeom>
                  </pic:spPr>
                </pic:pic>
              </a:graphicData>
            </a:graphic>
          </wp:inline>
        </w:drawing>
      </w:r>
    </w:p>
    <w:p w14:paraId="7AE3366F" w14:textId="77777777" w:rsidR="002E6A63" w:rsidRDefault="002E6A63" w:rsidP="004663F9">
      <w:pPr>
        <w:spacing w:line="360" w:lineRule="auto"/>
        <w:rPr>
          <w:rFonts w:ascii="Arial" w:hAnsi="Arial" w:cs="Arial"/>
          <w:b/>
          <w:sz w:val="22"/>
          <w:szCs w:val="22"/>
        </w:rPr>
      </w:pPr>
      <w:r>
        <w:rPr>
          <w:rFonts w:ascii="Arial" w:hAnsi="Arial" w:cs="Arial"/>
          <w:b/>
          <w:sz w:val="22"/>
          <w:szCs w:val="22"/>
        </w:rPr>
        <w:t>Bild 1:</w:t>
      </w:r>
    </w:p>
    <w:p w14:paraId="603CEC7A" w14:textId="23CF77AF" w:rsidR="00437ADB" w:rsidRPr="00CA6A09" w:rsidRDefault="00CA6A09" w:rsidP="00C84459">
      <w:pPr>
        <w:spacing w:line="360" w:lineRule="auto"/>
        <w:rPr>
          <w:rFonts w:ascii="Arial" w:hAnsi="Arial" w:cs="Arial"/>
          <w:sz w:val="22"/>
          <w:szCs w:val="22"/>
        </w:rPr>
      </w:pPr>
      <w:r>
        <w:rPr>
          <w:rFonts w:ascii="Arial" w:hAnsi="Arial" w:cs="Arial"/>
          <w:sz w:val="22"/>
          <w:szCs w:val="22"/>
        </w:rPr>
        <w:t>Bei enger Bebauung sind</w:t>
      </w:r>
      <w:r w:rsidRPr="00CA6A09">
        <w:rPr>
          <w:rFonts w:ascii="Arial" w:hAnsi="Arial" w:cs="Arial"/>
          <w:sz w:val="22"/>
          <w:szCs w:val="22"/>
        </w:rPr>
        <w:t xml:space="preserve"> Senkrechtmarkisen</w:t>
      </w:r>
      <w:r>
        <w:rPr>
          <w:rFonts w:ascii="Arial" w:hAnsi="Arial" w:cs="Arial"/>
          <w:sz w:val="22"/>
          <w:szCs w:val="22"/>
        </w:rPr>
        <w:t xml:space="preserve"> die richtige Wahl für zuverläss</w:t>
      </w:r>
      <w:r>
        <w:rPr>
          <w:rFonts w:ascii="Arial" w:hAnsi="Arial" w:cs="Arial"/>
          <w:sz w:val="22"/>
          <w:szCs w:val="22"/>
        </w:rPr>
        <w:t>i</w:t>
      </w:r>
      <w:r>
        <w:rPr>
          <w:rFonts w:ascii="Arial" w:hAnsi="Arial" w:cs="Arial"/>
          <w:sz w:val="22"/>
          <w:szCs w:val="22"/>
        </w:rPr>
        <w:t>gen Sichtschutz auf der Terrasse.</w:t>
      </w:r>
    </w:p>
    <w:p w14:paraId="1C48DF5C" w14:textId="77777777" w:rsidR="00E72E18" w:rsidRDefault="00E72E18" w:rsidP="00C84459">
      <w:pPr>
        <w:spacing w:line="360" w:lineRule="auto"/>
        <w:rPr>
          <w:rFonts w:ascii="Arial" w:hAnsi="Arial" w:cs="Arial"/>
          <w:b/>
          <w:sz w:val="22"/>
          <w:szCs w:val="22"/>
        </w:rPr>
      </w:pPr>
    </w:p>
    <w:p w14:paraId="32AD9A80" w14:textId="79DDA28A" w:rsidR="00776043" w:rsidRDefault="00CA6A09" w:rsidP="00C84459">
      <w:pPr>
        <w:spacing w:line="360" w:lineRule="auto"/>
        <w:rPr>
          <w:rFonts w:ascii="Arial" w:hAnsi="Arial" w:cs="Arial"/>
          <w:b/>
          <w:sz w:val="22"/>
          <w:szCs w:val="22"/>
        </w:rPr>
      </w:pPr>
      <w:r>
        <w:rPr>
          <w:rFonts w:ascii="Arial" w:hAnsi="Arial" w:cs="Arial"/>
          <w:b/>
          <w:noProof/>
          <w:sz w:val="22"/>
          <w:szCs w:val="22"/>
        </w:rPr>
        <w:drawing>
          <wp:inline distT="0" distB="0" distL="0" distR="0" wp14:anchorId="46B17288" wp14:editId="6670DECD">
            <wp:extent cx="4010025" cy="2683811"/>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sichtschutz-ev-2.jpg"/>
                    <pic:cNvPicPr/>
                  </pic:nvPicPr>
                  <pic:blipFill>
                    <a:blip r:embed="rId9" cstate="print">
                      <a:extLst>
                        <a:ext uri="{28A0092B-C50C-407E-A947-70E740481C1C}">
                          <a14:useLocalDpi xmlns:a14="http://schemas.microsoft.com/office/drawing/2010/main"/>
                        </a:ext>
                      </a:extLst>
                    </a:blip>
                    <a:stretch>
                      <a:fillRect/>
                    </a:stretch>
                  </pic:blipFill>
                  <pic:spPr>
                    <a:xfrm>
                      <a:off x="0" y="0"/>
                      <a:ext cx="4011450" cy="2684765"/>
                    </a:xfrm>
                    <a:prstGeom prst="rect">
                      <a:avLst/>
                    </a:prstGeom>
                  </pic:spPr>
                </pic:pic>
              </a:graphicData>
            </a:graphic>
          </wp:inline>
        </w:drawing>
      </w:r>
    </w:p>
    <w:p w14:paraId="490CDE51" w14:textId="77777777" w:rsidR="00C84459" w:rsidRPr="00A337AA" w:rsidRDefault="002E6A63" w:rsidP="00C84459">
      <w:pPr>
        <w:spacing w:line="360" w:lineRule="auto"/>
        <w:rPr>
          <w:rFonts w:ascii="Arial" w:hAnsi="Arial" w:cs="Arial"/>
          <w:sz w:val="22"/>
          <w:szCs w:val="22"/>
        </w:rPr>
      </w:pPr>
      <w:r>
        <w:rPr>
          <w:rFonts w:ascii="Arial" w:hAnsi="Arial" w:cs="Arial"/>
          <w:b/>
          <w:sz w:val="22"/>
          <w:szCs w:val="22"/>
        </w:rPr>
        <w:t>Bild 2</w:t>
      </w:r>
      <w:r w:rsidR="00C84459" w:rsidRPr="006C3E71">
        <w:rPr>
          <w:rFonts w:ascii="Arial" w:hAnsi="Arial" w:cs="Arial"/>
          <w:b/>
          <w:sz w:val="22"/>
          <w:szCs w:val="22"/>
        </w:rPr>
        <w:t>:</w:t>
      </w:r>
    </w:p>
    <w:p w14:paraId="24E1A314" w14:textId="1A68C394" w:rsidR="00776043" w:rsidRDefault="00CA6A09" w:rsidP="00C84459">
      <w:pPr>
        <w:spacing w:line="360" w:lineRule="auto"/>
        <w:rPr>
          <w:rFonts w:ascii="Arial" w:hAnsi="Arial" w:cs="Arial"/>
          <w:sz w:val="22"/>
          <w:szCs w:val="22"/>
        </w:rPr>
      </w:pPr>
      <w:r>
        <w:rPr>
          <w:rFonts w:ascii="Arial" w:hAnsi="Arial" w:cs="Arial"/>
          <w:sz w:val="22"/>
          <w:szCs w:val="22"/>
        </w:rPr>
        <w:t>Einige Markisentücher sind von außen blickdicht, von innen bleibt hingegen eine gewisse Transparenz bestehen.</w:t>
      </w:r>
    </w:p>
    <w:p w14:paraId="3D8A7ECA" w14:textId="77777777" w:rsidR="0098375F" w:rsidRDefault="0098375F" w:rsidP="004663F9">
      <w:pPr>
        <w:spacing w:line="360" w:lineRule="auto"/>
        <w:rPr>
          <w:rFonts w:ascii="Arial" w:hAnsi="Arial" w:cs="Arial"/>
          <w:b/>
          <w:sz w:val="22"/>
          <w:szCs w:val="22"/>
        </w:rPr>
      </w:pPr>
    </w:p>
    <w:p w14:paraId="4B21C7F9" w14:textId="77777777" w:rsidR="00AD0BDC" w:rsidRDefault="00AD0BDC" w:rsidP="004663F9">
      <w:pPr>
        <w:spacing w:line="360" w:lineRule="auto"/>
        <w:rPr>
          <w:rFonts w:ascii="Arial" w:hAnsi="Arial" w:cs="Arial"/>
          <w:b/>
          <w:sz w:val="22"/>
          <w:szCs w:val="22"/>
        </w:rPr>
      </w:pPr>
    </w:p>
    <w:p w14:paraId="6A018B8C" w14:textId="77777777" w:rsidR="00AD0BDC" w:rsidRDefault="00AD0BDC" w:rsidP="004663F9">
      <w:pPr>
        <w:spacing w:line="360" w:lineRule="auto"/>
        <w:rPr>
          <w:rFonts w:ascii="Arial" w:hAnsi="Arial" w:cs="Arial"/>
          <w:b/>
          <w:sz w:val="22"/>
          <w:szCs w:val="22"/>
        </w:rPr>
      </w:pPr>
    </w:p>
    <w:p w14:paraId="1D04F24F" w14:textId="77777777" w:rsidR="00AD0BDC" w:rsidRDefault="00AD0BDC" w:rsidP="004663F9">
      <w:pPr>
        <w:spacing w:line="360" w:lineRule="auto"/>
        <w:rPr>
          <w:rFonts w:ascii="Arial" w:hAnsi="Arial" w:cs="Arial"/>
          <w:b/>
          <w:sz w:val="22"/>
          <w:szCs w:val="22"/>
        </w:rPr>
      </w:pPr>
    </w:p>
    <w:p w14:paraId="052EF0B1" w14:textId="571A2B02" w:rsidR="0098375F" w:rsidRDefault="00CA6A09" w:rsidP="004663F9">
      <w:pPr>
        <w:spacing w:line="360" w:lineRule="auto"/>
        <w:rPr>
          <w:rFonts w:ascii="Arial" w:hAnsi="Arial" w:cs="Arial"/>
          <w:b/>
          <w:sz w:val="22"/>
          <w:szCs w:val="22"/>
        </w:rPr>
      </w:pPr>
      <w:r>
        <w:rPr>
          <w:rFonts w:ascii="Arial" w:hAnsi="Arial" w:cs="Arial"/>
          <w:b/>
          <w:noProof/>
          <w:sz w:val="22"/>
          <w:szCs w:val="22"/>
        </w:rPr>
        <w:drawing>
          <wp:inline distT="0" distB="0" distL="0" distR="0" wp14:anchorId="21F0C7AA" wp14:editId="0B0B009D">
            <wp:extent cx="4056065" cy="2714625"/>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sichtschutz-ev-3.jpg"/>
                    <pic:cNvPicPr/>
                  </pic:nvPicPr>
                  <pic:blipFill>
                    <a:blip r:embed="rId10" cstate="print">
                      <a:extLst>
                        <a:ext uri="{28A0092B-C50C-407E-A947-70E740481C1C}">
                          <a14:useLocalDpi xmlns:a14="http://schemas.microsoft.com/office/drawing/2010/main"/>
                        </a:ext>
                      </a:extLst>
                    </a:blip>
                    <a:stretch>
                      <a:fillRect/>
                    </a:stretch>
                  </pic:blipFill>
                  <pic:spPr>
                    <a:xfrm>
                      <a:off x="0" y="0"/>
                      <a:ext cx="4058262" cy="2716096"/>
                    </a:xfrm>
                    <a:prstGeom prst="rect">
                      <a:avLst/>
                    </a:prstGeom>
                  </pic:spPr>
                </pic:pic>
              </a:graphicData>
            </a:graphic>
          </wp:inline>
        </w:drawing>
      </w:r>
    </w:p>
    <w:p w14:paraId="74D45997" w14:textId="77777777" w:rsidR="00C84459" w:rsidRDefault="002E6A63" w:rsidP="004663F9">
      <w:pPr>
        <w:spacing w:line="360" w:lineRule="auto"/>
        <w:rPr>
          <w:rFonts w:ascii="Arial" w:hAnsi="Arial" w:cs="Arial"/>
          <w:b/>
          <w:sz w:val="22"/>
          <w:szCs w:val="22"/>
        </w:rPr>
      </w:pPr>
      <w:r>
        <w:rPr>
          <w:rFonts w:ascii="Arial" w:hAnsi="Arial" w:cs="Arial"/>
          <w:b/>
          <w:sz w:val="22"/>
          <w:szCs w:val="22"/>
        </w:rPr>
        <w:t>Bild 3</w:t>
      </w:r>
      <w:r w:rsidR="00C84459" w:rsidRPr="00C84459">
        <w:rPr>
          <w:rFonts w:ascii="Arial" w:hAnsi="Arial" w:cs="Arial"/>
          <w:b/>
          <w:sz w:val="22"/>
          <w:szCs w:val="22"/>
        </w:rPr>
        <w:t>:</w:t>
      </w:r>
    </w:p>
    <w:p w14:paraId="25C32CE3" w14:textId="61D08256" w:rsidR="00377D6C" w:rsidRDefault="00CA6A09" w:rsidP="00377D6C">
      <w:pPr>
        <w:spacing w:line="360" w:lineRule="auto"/>
        <w:rPr>
          <w:rFonts w:ascii="Arial" w:hAnsi="Arial" w:cs="Arial"/>
          <w:sz w:val="22"/>
          <w:szCs w:val="22"/>
        </w:rPr>
      </w:pPr>
      <w:r>
        <w:rPr>
          <w:rFonts w:ascii="Arial" w:hAnsi="Arial" w:cs="Arial"/>
          <w:sz w:val="22"/>
          <w:szCs w:val="22"/>
        </w:rPr>
        <w:t xml:space="preserve">Die Markisenkassetten können verhältnismäßig klein ausgeführt werden, </w:t>
      </w:r>
      <w:r w:rsidR="00AD0BDC">
        <w:rPr>
          <w:rFonts w:ascii="Arial" w:hAnsi="Arial" w:cs="Arial"/>
          <w:sz w:val="22"/>
          <w:szCs w:val="22"/>
        </w:rPr>
        <w:br/>
      </w:r>
      <w:r>
        <w:rPr>
          <w:rFonts w:ascii="Arial" w:hAnsi="Arial" w:cs="Arial"/>
          <w:sz w:val="22"/>
          <w:szCs w:val="22"/>
        </w:rPr>
        <w:t>die Optik bleibt dezent.</w:t>
      </w:r>
    </w:p>
    <w:p w14:paraId="71A3D418" w14:textId="77777777" w:rsidR="00C179C5" w:rsidRDefault="00C179C5" w:rsidP="00C84459">
      <w:pPr>
        <w:spacing w:line="360" w:lineRule="auto"/>
        <w:rPr>
          <w:rFonts w:ascii="Arial" w:hAnsi="Arial" w:cs="Arial"/>
          <w:b/>
          <w:sz w:val="22"/>
          <w:szCs w:val="22"/>
        </w:rPr>
      </w:pPr>
    </w:p>
    <w:p w14:paraId="0184D73F" w14:textId="16369F1A" w:rsidR="00776043" w:rsidRDefault="005D78E2" w:rsidP="00C84459">
      <w:pPr>
        <w:spacing w:line="360" w:lineRule="auto"/>
        <w:rPr>
          <w:rFonts w:ascii="Arial" w:hAnsi="Arial" w:cs="Arial"/>
          <w:b/>
          <w:sz w:val="22"/>
          <w:szCs w:val="22"/>
        </w:rPr>
      </w:pPr>
      <w:r>
        <w:rPr>
          <w:rFonts w:ascii="Arial" w:hAnsi="Arial" w:cs="Arial"/>
          <w:b/>
          <w:noProof/>
          <w:sz w:val="22"/>
          <w:szCs w:val="22"/>
        </w:rPr>
        <w:drawing>
          <wp:inline distT="0" distB="0" distL="0" distR="0" wp14:anchorId="48825986" wp14:editId="0C40F248">
            <wp:extent cx="3733800" cy="27480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sichtschutz-ev-4.jpg"/>
                    <pic:cNvPicPr/>
                  </pic:nvPicPr>
                  <pic:blipFill>
                    <a:blip r:embed="rId11">
                      <a:extLst>
                        <a:ext uri="{28A0092B-C50C-407E-A947-70E740481C1C}">
                          <a14:useLocalDpi xmlns:a14="http://schemas.microsoft.com/office/drawing/2010/main" val="0"/>
                        </a:ext>
                      </a:extLst>
                    </a:blip>
                    <a:stretch>
                      <a:fillRect/>
                    </a:stretch>
                  </pic:blipFill>
                  <pic:spPr>
                    <a:xfrm>
                      <a:off x="0" y="0"/>
                      <a:ext cx="3740305" cy="2752807"/>
                    </a:xfrm>
                    <a:prstGeom prst="rect">
                      <a:avLst/>
                    </a:prstGeom>
                  </pic:spPr>
                </pic:pic>
              </a:graphicData>
            </a:graphic>
          </wp:inline>
        </w:drawing>
      </w:r>
    </w:p>
    <w:p w14:paraId="604232D9" w14:textId="77777777" w:rsidR="00C84459" w:rsidRDefault="002E6A63" w:rsidP="00C84459">
      <w:pPr>
        <w:spacing w:line="360" w:lineRule="auto"/>
        <w:rPr>
          <w:rFonts w:ascii="Arial" w:hAnsi="Arial" w:cs="Arial"/>
          <w:b/>
          <w:sz w:val="22"/>
          <w:szCs w:val="22"/>
        </w:rPr>
      </w:pPr>
      <w:r>
        <w:rPr>
          <w:rFonts w:ascii="Arial" w:hAnsi="Arial" w:cs="Arial"/>
          <w:b/>
          <w:sz w:val="22"/>
          <w:szCs w:val="22"/>
        </w:rPr>
        <w:t>Bild 4</w:t>
      </w:r>
      <w:r w:rsidR="00C84459" w:rsidRPr="001A4AA8">
        <w:rPr>
          <w:rFonts w:ascii="Arial" w:hAnsi="Arial" w:cs="Arial"/>
          <w:b/>
          <w:sz w:val="22"/>
          <w:szCs w:val="22"/>
        </w:rPr>
        <w:t>:</w:t>
      </w:r>
    </w:p>
    <w:p w14:paraId="7A13ED9D" w14:textId="25B19E0C" w:rsidR="00543D14" w:rsidRPr="00CA6A09" w:rsidRDefault="00CA6A09" w:rsidP="00C84459">
      <w:pPr>
        <w:spacing w:line="360" w:lineRule="auto"/>
        <w:rPr>
          <w:rFonts w:ascii="Arial" w:hAnsi="Arial" w:cs="Arial"/>
          <w:sz w:val="22"/>
          <w:szCs w:val="22"/>
        </w:rPr>
      </w:pPr>
      <w:r w:rsidRPr="00CA6A09">
        <w:rPr>
          <w:rFonts w:ascii="Arial" w:hAnsi="Arial" w:cs="Arial"/>
          <w:sz w:val="22"/>
          <w:szCs w:val="22"/>
        </w:rPr>
        <w:t>Bei Terrassendächern lassen sich Vertikalmarkisen auch rundum anbringen, so dass die Terrasse von allen Seiten blickdicht ist.</w:t>
      </w:r>
    </w:p>
    <w:p w14:paraId="2A0905C2" w14:textId="77777777" w:rsidR="00CA6A09" w:rsidRDefault="00CA6A09" w:rsidP="00C84459">
      <w:pPr>
        <w:spacing w:line="360" w:lineRule="auto"/>
        <w:rPr>
          <w:rFonts w:ascii="Arial" w:hAnsi="Arial" w:cs="Arial"/>
          <w:b/>
          <w:sz w:val="22"/>
          <w:szCs w:val="22"/>
        </w:rPr>
      </w:pPr>
    </w:p>
    <w:p w14:paraId="372E9D52" w14:textId="77777777" w:rsidR="00CA6A09" w:rsidRDefault="00CA6A09" w:rsidP="00C84459">
      <w:pPr>
        <w:spacing w:line="360" w:lineRule="auto"/>
        <w:rPr>
          <w:rFonts w:ascii="Arial" w:hAnsi="Arial" w:cs="Arial"/>
          <w:b/>
          <w:sz w:val="22"/>
          <w:szCs w:val="22"/>
        </w:rPr>
      </w:pPr>
    </w:p>
    <w:p w14:paraId="12563553" w14:textId="77777777" w:rsidR="00CA6A09" w:rsidRDefault="00CA6A09" w:rsidP="00C84459">
      <w:pPr>
        <w:spacing w:line="360" w:lineRule="auto"/>
        <w:rPr>
          <w:rFonts w:ascii="Arial" w:hAnsi="Arial" w:cs="Arial"/>
          <w:b/>
          <w:sz w:val="22"/>
          <w:szCs w:val="22"/>
        </w:rPr>
      </w:pPr>
    </w:p>
    <w:p w14:paraId="10485F29" w14:textId="77777777" w:rsidR="00CA6A09" w:rsidRDefault="00CA6A09" w:rsidP="00C84459">
      <w:pPr>
        <w:spacing w:line="360" w:lineRule="auto"/>
        <w:rPr>
          <w:rFonts w:ascii="Arial" w:hAnsi="Arial" w:cs="Arial"/>
          <w:b/>
          <w:sz w:val="22"/>
          <w:szCs w:val="22"/>
        </w:rPr>
      </w:pPr>
    </w:p>
    <w:p w14:paraId="43776F9A" w14:textId="77777777" w:rsidR="00CA6A09" w:rsidRDefault="00CA6A09" w:rsidP="00C84459">
      <w:pPr>
        <w:spacing w:line="360" w:lineRule="auto"/>
        <w:rPr>
          <w:rFonts w:ascii="Arial" w:hAnsi="Arial" w:cs="Arial"/>
          <w:b/>
          <w:sz w:val="22"/>
          <w:szCs w:val="22"/>
        </w:rPr>
      </w:pPr>
    </w:p>
    <w:p w14:paraId="58013A44" w14:textId="77777777" w:rsidR="00CA6A09" w:rsidRDefault="00CA6A09" w:rsidP="00C84459">
      <w:pPr>
        <w:spacing w:line="360" w:lineRule="auto"/>
        <w:rPr>
          <w:rFonts w:ascii="Arial" w:hAnsi="Arial" w:cs="Arial"/>
          <w:b/>
          <w:sz w:val="22"/>
          <w:szCs w:val="22"/>
        </w:rPr>
      </w:pPr>
    </w:p>
    <w:p w14:paraId="4BDA9464" w14:textId="6D8BCFAC" w:rsidR="00CA6A09" w:rsidRDefault="00CA6A09" w:rsidP="00C84459">
      <w:pPr>
        <w:spacing w:line="360" w:lineRule="auto"/>
        <w:rPr>
          <w:rFonts w:ascii="Arial" w:hAnsi="Arial" w:cs="Arial"/>
          <w:b/>
          <w:sz w:val="22"/>
          <w:szCs w:val="22"/>
        </w:rPr>
      </w:pPr>
      <w:r>
        <w:rPr>
          <w:rFonts w:ascii="Arial" w:hAnsi="Arial" w:cs="Arial"/>
          <w:b/>
          <w:noProof/>
          <w:sz w:val="22"/>
          <w:szCs w:val="22"/>
        </w:rPr>
        <w:drawing>
          <wp:inline distT="0" distB="0" distL="0" distR="0" wp14:anchorId="27AAF5F1" wp14:editId="3C560A66">
            <wp:extent cx="4330930" cy="2886360"/>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sichtschutz-ev-5.jpg"/>
                    <pic:cNvPicPr/>
                  </pic:nvPicPr>
                  <pic:blipFill>
                    <a:blip r:embed="rId12" cstate="print">
                      <a:extLst>
                        <a:ext uri="{28A0092B-C50C-407E-A947-70E740481C1C}">
                          <a14:useLocalDpi xmlns:a14="http://schemas.microsoft.com/office/drawing/2010/main"/>
                        </a:ext>
                      </a:extLst>
                    </a:blip>
                    <a:stretch>
                      <a:fillRect/>
                    </a:stretch>
                  </pic:blipFill>
                  <pic:spPr>
                    <a:xfrm>
                      <a:off x="0" y="0"/>
                      <a:ext cx="4332894" cy="2887669"/>
                    </a:xfrm>
                    <a:prstGeom prst="rect">
                      <a:avLst/>
                    </a:prstGeom>
                  </pic:spPr>
                </pic:pic>
              </a:graphicData>
            </a:graphic>
          </wp:inline>
        </w:drawing>
      </w:r>
    </w:p>
    <w:p w14:paraId="791A2E30" w14:textId="3B8C45E3" w:rsidR="00CA6A09" w:rsidRPr="00CA6A09" w:rsidRDefault="00CA6A09" w:rsidP="0098375F">
      <w:pPr>
        <w:spacing w:line="360" w:lineRule="auto"/>
        <w:rPr>
          <w:rFonts w:ascii="Arial" w:hAnsi="Arial" w:cs="Arial"/>
          <w:b/>
          <w:sz w:val="22"/>
          <w:szCs w:val="22"/>
        </w:rPr>
      </w:pPr>
      <w:r w:rsidRPr="00CA6A09">
        <w:rPr>
          <w:rFonts w:ascii="Arial" w:hAnsi="Arial" w:cs="Arial"/>
          <w:b/>
          <w:sz w:val="22"/>
          <w:szCs w:val="22"/>
        </w:rPr>
        <w:t>Bild 5:</w:t>
      </w:r>
    </w:p>
    <w:p w14:paraId="24ADD334" w14:textId="3B137C5B" w:rsidR="00CA6A09" w:rsidRDefault="00CA6A09" w:rsidP="0098375F">
      <w:pPr>
        <w:spacing w:line="360" w:lineRule="auto"/>
        <w:rPr>
          <w:rFonts w:ascii="Arial" w:hAnsi="Arial" w:cs="Arial"/>
          <w:sz w:val="22"/>
          <w:szCs w:val="22"/>
        </w:rPr>
      </w:pPr>
      <w:r>
        <w:rPr>
          <w:rFonts w:ascii="Arial" w:hAnsi="Arial" w:cs="Arial"/>
          <w:sz w:val="22"/>
          <w:szCs w:val="22"/>
        </w:rPr>
        <w:t>Markisen lassen sich für Sichtschutz von vorne mit einem Volant ausstatten.</w:t>
      </w:r>
    </w:p>
    <w:p w14:paraId="7C6AF0ED" w14:textId="77777777" w:rsidR="00CA6A09" w:rsidRDefault="00CA6A09" w:rsidP="0098375F">
      <w:pPr>
        <w:spacing w:line="360" w:lineRule="auto"/>
        <w:rPr>
          <w:rFonts w:ascii="Arial" w:hAnsi="Arial" w:cs="Arial"/>
          <w:sz w:val="22"/>
          <w:szCs w:val="22"/>
        </w:rPr>
      </w:pPr>
    </w:p>
    <w:p w14:paraId="2DA9C04A" w14:textId="77777777" w:rsidR="00CA6A09" w:rsidRDefault="00CA6A09" w:rsidP="0098375F">
      <w:pPr>
        <w:spacing w:line="360" w:lineRule="auto"/>
        <w:rPr>
          <w:rFonts w:ascii="Arial" w:hAnsi="Arial" w:cs="Arial"/>
          <w:sz w:val="22"/>
          <w:szCs w:val="22"/>
        </w:rPr>
      </w:pPr>
    </w:p>
    <w:p w14:paraId="698F9AC4" w14:textId="77777777" w:rsidR="006B5BC1" w:rsidRPr="00CA6A09" w:rsidRDefault="004663F9" w:rsidP="0098375F">
      <w:pPr>
        <w:spacing w:line="360" w:lineRule="auto"/>
        <w:rPr>
          <w:rFonts w:ascii="Arial" w:hAnsi="Arial" w:cs="Arial"/>
          <w:sz w:val="22"/>
          <w:szCs w:val="22"/>
        </w:rPr>
      </w:pPr>
      <w:r w:rsidRPr="00CA6A09">
        <w:rPr>
          <w:rFonts w:ascii="Arial" w:hAnsi="Arial" w:cs="Arial"/>
          <w:sz w:val="22"/>
          <w:szCs w:val="22"/>
        </w:rPr>
        <w:t xml:space="preserve">Fotos: </w:t>
      </w:r>
      <w:r w:rsidR="00160BBB" w:rsidRPr="00CA6A09">
        <w:rPr>
          <w:rFonts w:ascii="Arial" w:hAnsi="Arial" w:cs="Arial"/>
          <w:sz w:val="22"/>
          <w:szCs w:val="22"/>
        </w:rPr>
        <w:t>Weinor</w:t>
      </w:r>
      <w:r w:rsidRPr="00CA6A09">
        <w:rPr>
          <w:rFonts w:ascii="Arial" w:hAnsi="Arial" w:cs="Arial"/>
          <w:sz w:val="22"/>
          <w:szCs w:val="22"/>
        </w:rPr>
        <w:t xml:space="preserve"> GmbH &amp; Co. KG </w:t>
      </w:r>
    </w:p>
    <w:sectPr w:rsidR="006B5BC1" w:rsidRPr="00CA6A09" w:rsidSect="00404A85">
      <w:headerReference w:type="default" r:id="rId13"/>
      <w:pgSz w:w="11906" w:h="16838"/>
      <w:pgMar w:top="3119" w:right="2693" w:bottom="737"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7C9F8" w14:textId="77777777" w:rsidR="00142A93" w:rsidRDefault="00142A93" w:rsidP="006B5BC1">
      <w:r>
        <w:separator/>
      </w:r>
    </w:p>
  </w:endnote>
  <w:endnote w:type="continuationSeparator" w:id="0">
    <w:p w14:paraId="5558ACA3" w14:textId="77777777" w:rsidR="00142A93" w:rsidRDefault="00142A93"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Neue LT W1G Book">
    <w:altName w:val="Frutiger Neue LT W1G Book"/>
    <w:panose1 w:val="00000000000000000000"/>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7F795" w14:textId="77777777" w:rsidR="00142A93" w:rsidRDefault="00142A93" w:rsidP="006B5BC1">
      <w:r>
        <w:separator/>
      </w:r>
    </w:p>
  </w:footnote>
  <w:footnote w:type="continuationSeparator" w:id="0">
    <w:p w14:paraId="5333378A" w14:textId="77777777" w:rsidR="00142A93" w:rsidRDefault="00142A93" w:rsidP="006B5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8B99B" w14:textId="77777777" w:rsidR="00D3064E" w:rsidRDefault="00D3064E">
    <w:pPr>
      <w:pStyle w:val="Kopfzeile"/>
    </w:pPr>
    <w:r>
      <w:rPr>
        <w:noProof/>
      </w:rPr>
      <w:drawing>
        <wp:inline distT="0" distB="0" distL="0" distR="0" wp14:anchorId="7D99725F" wp14:editId="02C5AC0A">
          <wp:extent cx="1098550" cy="137389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00"/>
    <w:rsid w:val="0000233F"/>
    <w:rsid w:val="000039B0"/>
    <w:rsid w:val="00010B52"/>
    <w:rsid w:val="00017A8C"/>
    <w:rsid w:val="00022585"/>
    <w:rsid w:val="00032B3B"/>
    <w:rsid w:val="00061538"/>
    <w:rsid w:val="00091E62"/>
    <w:rsid w:val="000930C5"/>
    <w:rsid w:val="000A6291"/>
    <w:rsid w:val="000B3BC2"/>
    <w:rsid w:val="000E7C3D"/>
    <w:rsid w:val="000F3E63"/>
    <w:rsid w:val="00142A93"/>
    <w:rsid w:val="00143189"/>
    <w:rsid w:val="001450D9"/>
    <w:rsid w:val="00153046"/>
    <w:rsid w:val="00160BBB"/>
    <w:rsid w:val="00162F74"/>
    <w:rsid w:val="00174E36"/>
    <w:rsid w:val="00175CF9"/>
    <w:rsid w:val="00175DB9"/>
    <w:rsid w:val="0019702F"/>
    <w:rsid w:val="00197C5B"/>
    <w:rsid w:val="001A6512"/>
    <w:rsid w:val="001E5461"/>
    <w:rsid w:val="00206557"/>
    <w:rsid w:val="00212393"/>
    <w:rsid w:val="00224504"/>
    <w:rsid w:val="00224ADA"/>
    <w:rsid w:val="00243FAD"/>
    <w:rsid w:val="00273155"/>
    <w:rsid w:val="00291D2B"/>
    <w:rsid w:val="00292EAC"/>
    <w:rsid w:val="00294156"/>
    <w:rsid w:val="002947CC"/>
    <w:rsid w:val="002B75A8"/>
    <w:rsid w:val="002C4ACF"/>
    <w:rsid w:val="002D4526"/>
    <w:rsid w:val="002D5006"/>
    <w:rsid w:val="002E651C"/>
    <w:rsid w:val="002E6A63"/>
    <w:rsid w:val="002E7E51"/>
    <w:rsid w:val="00301C3D"/>
    <w:rsid w:val="0030415B"/>
    <w:rsid w:val="003215A3"/>
    <w:rsid w:val="00323301"/>
    <w:rsid w:val="003263DA"/>
    <w:rsid w:val="00345CAE"/>
    <w:rsid w:val="00366941"/>
    <w:rsid w:val="0037714E"/>
    <w:rsid w:val="00377D6C"/>
    <w:rsid w:val="00381FF3"/>
    <w:rsid w:val="0038791A"/>
    <w:rsid w:val="003975B9"/>
    <w:rsid w:val="003B43AD"/>
    <w:rsid w:val="003C03ED"/>
    <w:rsid w:val="003C2306"/>
    <w:rsid w:val="00404A85"/>
    <w:rsid w:val="00411D00"/>
    <w:rsid w:val="00427616"/>
    <w:rsid w:val="00437ADB"/>
    <w:rsid w:val="00445096"/>
    <w:rsid w:val="004608CE"/>
    <w:rsid w:val="00461E60"/>
    <w:rsid w:val="004663F9"/>
    <w:rsid w:val="00485EA0"/>
    <w:rsid w:val="00497E7C"/>
    <w:rsid w:val="004A1F2F"/>
    <w:rsid w:val="004B4755"/>
    <w:rsid w:val="004E2221"/>
    <w:rsid w:val="004E2A6D"/>
    <w:rsid w:val="004F220D"/>
    <w:rsid w:val="004F3BC1"/>
    <w:rsid w:val="004F57CE"/>
    <w:rsid w:val="00503155"/>
    <w:rsid w:val="005358BA"/>
    <w:rsid w:val="00535939"/>
    <w:rsid w:val="00536860"/>
    <w:rsid w:val="00543D14"/>
    <w:rsid w:val="005472A4"/>
    <w:rsid w:val="00547443"/>
    <w:rsid w:val="00556A22"/>
    <w:rsid w:val="00556E63"/>
    <w:rsid w:val="00564E3B"/>
    <w:rsid w:val="00571C7F"/>
    <w:rsid w:val="00582517"/>
    <w:rsid w:val="00592EDE"/>
    <w:rsid w:val="005B1670"/>
    <w:rsid w:val="005D78E2"/>
    <w:rsid w:val="005E7AD9"/>
    <w:rsid w:val="006119BF"/>
    <w:rsid w:val="00623AF0"/>
    <w:rsid w:val="00642EEC"/>
    <w:rsid w:val="00664FEF"/>
    <w:rsid w:val="00665987"/>
    <w:rsid w:val="00674D96"/>
    <w:rsid w:val="00684EC8"/>
    <w:rsid w:val="006A17F6"/>
    <w:rsid w:val="006B5BC1"/>
    <w:rsid w:val="006C2F31"/>
    <w:rsid w:val="006D5855"/>
    <w:rsid w:val="00723E0E"/>
    <w:rsid w:val="0077017F"/>
    <w:rsid w:val="00776043"/>
    <w:rsid w:val="007A41D7"/>
    <w:rsid w:val="007A65E3"/>
    <w:rsid w:val="007B5633"/>
    <w:rsid w:val="007D2F7D"/>
    <w:rsid w:val="007F134C"/>
    <w:rsid w:val="0080071E"/>
    <w:rsid w:val="00817203"/>
    <w:rsid w:val="008244EB"/>
    <w:rsid w:val="00863670"/>
    <w:rsid w:val="008929F1"/>
    <w:rsid w:val="0089338A"/>
    <w:rsid w:val="00895FE4"/>
    <w:rsid w:val="00914024"/>
    <w:rsid w:val="009550FD"/>
    <w:rsid w:val="0095514A"/>
    <w:rsid w:val="0096241F"/>
    <w:rsid w:val="00981757"/>
    <w:rsid w:val="0098375F"/>
    <w:rsid w:val="009A6A10"/>
    <w:rsid w:val="009A7216"/>
    <w:rsid w:val="009D2DD3"/>
    <w:rsid w:val="009E286A"/>
    <w:rsid w:val="009F6F26"/>
    <w:rsid w:val="00A26C52"/>
    <w:rsid w:val="00A337AA"/>
    <w:rsid w:val="00A41C9C"/>
    <w:rsid w:val="00A45835"/>
    <w:rsid w:val="00A47CB8"/>
    <w:rsid w:val="00A55887"/>
    <w:rsid w:val="00A62F3D"/>
    <w:rsid w:val="00A92281"/>
    <w:rsid w:val="00AD0BDC"/>
    <w:rsid w:val="00AD2AF0"/>
    <w:rsid w:val="00AE7EF5"/>
    <w:rsid w:val="00AF1734"/>
    <w:rsid w:val="00B00265"/>
    <w:rsid w:val="00B23F23"/>
    <w:rsid w:val="00B36EEE"/>
    <w:rsid w:val="00B47B1A"/>
    <w:rsid w:val="00B55C22"/>
    <w:rsid w:val="00B90C63"/>
    <w:rsid w:val="00BC0AC9"/>
    <w:rsid w:val="00BC14AF"/>
    <w:rsid w:val="00BD1380"/>
    <w:rsid w:val="00BD2B70"/>
    <w:rsid w:val="00BD2E56"/>
    <w:rsid w:val="00BE6744"/>
    <w:rsid w:val="00BF1616"/>
    <w:rsid w:val="00C179C5"/>
    <w:rsid w:val="00C37B83"/>
    <w:rsid w:val="00C60DEB"/>
    <w:rsid w:val="00C6141F"/>
    <w:rsid w:val="00C75C50"/>
    <w:rsid w:val="00C84459"/>
    <w:rsid w:val="00C91341"/>
    <w:rsid w:val="00CA0D7F"/>
    <w:rsid w:val="00CA6A09"/>
    <w:rsid w:val="00CB5F37"/>
    <w:rsid w:val="00CD5ABB"/>
    <w:rsid w:val="00CF3A7D"/>
    <w:rsid w:val="00D040B7"/>
    <w:rsid w:val="00D27DB6"/>
    <w:rsid w:val="00D3064E"/>
    <w:rsid w:val="00D5753E"/>
    <w:rsid w:val="00D80943"/>
    <w:rsid w:val="00D900D0"/>
    <w:rsid w:val="00DC01D5"/>
    <w:rsid w:val="00DF3F51"/>
    <w:rsid w:val="00DF51FE"/>
    <w:rsid w:val="00E12A4C"/>
    <w:rsid w:val="00E209D6"/>
    <w:rsid w:val="00E266E4"/>
    <w:rsid w:val="00E3131A"/>
    <w:rsid w:val="00E54B4D"/>
    <w:rsid w:val="00E72BA7"/>
    <w:rsid w:val="00E72E18"/>
    <w:rsid w:val="00E85337"/>
    <w:rsid w:val="00EA40D8"/>
    <w:rsid w:val="00EC57E2"/>
    <w:rsid w:val="00EE253B"/>
    <w:rsid w:val="00F2306F"/>
    <w:rsid w:val="00F24EF7"/>
    <w:rsid w:val="00F31437"/>
    <w:rsid w:val="00F50A46"/>
    <w:rsid w:val="00F611BB"/>
    <w:rsid w:val="00F679AD"/>
    <w:rsid w:val="00F76366"/>
    <w:rsid w:val="00F77559"/>
    <w:rsid w:val="00F943DD"/>
    <w:rsid w:val="00FB493C"/>
    <w:rsid w:val="00FC68C0"/>
    <w:rsid w:val="00FD0B6C"/>
    <w:rsid w:val="00FE187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2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head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2E18"/>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head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2E18"/>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453</Words>
  <Characters>2856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3303</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chpae</cp:lastModifiedBy>
  <cp:revision>5</cp:revision>
  <cp:lastPrinted>2018-09-07T08:41:00Z</cp:lastPrinted>
  <dcterms:created xsi:type="dcterms:W3CDTF">2018-09-24T07:19:00Z</dcterms:created>
  <dcterms:modified xsi:type="dcterms:W3CDTF">2018-09-28T03:52:00Z</dcterms:modified>
</cp:coreProperties>
</file>