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41F4A" w14:textId="77777777" w:rsidR="006B5BC1" w:rsidRDefault="00664FEF" w:rsidP="006B5BC1">
      <w:pPr>
        <w:spacing w:line="360" w:lineRule="auto"/>
        <w:ind w:right="-87"/>
        <w:jc w:val="both"/>
        <w:rPr>
          <w:rFonts w:ascii="Arial" w:hAnsi="Arial"/>
          <w:sz w:val="28"/>
          <w:szCs w:val="28"/>
        </w:rPr>
      </w:pPr>
      <w:r w:rsidRPr="00AD3169">
        <w:rPr>
          <w:rFonts w:ascii="Arial" w:hAnsi="Arial"/>
          <w:sz w:val="28"/>
          <w:szCs w:val="28"/>
        </w:rPr>
        <w:t>Pressemitteilung</w:t>
      </w:r>
    </w:p>
    <w:p w14:paraId="6410ED75" w14:textId="77777777" w:rsidR="00581270" w:rsidRDefault="00581270" w:rsidP="0028172D">
      <w:pPr>
        <w:spacing w:line="360" w:lineRule="auto"/>
        <w:jc w:val="both"/>
        <w:rPr>
          <w:rFonts w:ascii="Arial" w:hAnsi="Arial" w:cs="Arial"/>
          <w:b/>
          <w:szCs w:val="28"/>
        </w:rPr>
      </w:pPr>
    </w:p>
    <w:p w14:paraId="40E20A54" w14:textId="6DE30A48" w:rsidR="0028172D" w:rsidRPr="0028172D" w:rsidRDefault="00B64702" w:rsidP="0028172D">
      <w:pPr>
        <w:spacing w:line="360" w:lineRule="auto"/>
        <w:jc w:val="both"/>
        <w:rPr>
          <w:rFonts w:ascii="Arial" w:hAnsi="Arial" w:cs="Arial"/>
          <w:b/>
          <w:sz w:val="28"/>
          <w:szCs w:val="28"/>
        </w:rPr>
      </w:pPr>
      <w:r>
        <w:rPr>
          <w:rFonts w:ascii="Arial" w:hAnsi="Arial" w:cs="Arial"/>
          <w:b/>
          <w:szCs w:val="28"/>
        </w:rPr>
        <w:t>Betriebliche Gesundheitsförderung bei Weinor im Fokus</w:t>
      </w:r>
    </w:p>
    <w:p w14:paraId="04C21C27" w14:textId="1FF8FAAB" w:rsidR="00535939" w:rsidRPr="00535939" w:rsidRDefault="00544E62" w:rsidP="00535939">
      <w:pPr>
        <w:spacing w:line="360" w:lineRule="auto"/>
        <w:jc w:val="both"/>
        <w:rPr>
          <w:rFonts w:ascii="Arial" w:hAnsi="Arial" w:cs="Arial"/>
          <w:b/>
          <w:sz w:val="22"/>
          <w:szCs w:val="28"/>
        </w:rPr>
      </w:pPr>
      <w:r>
        <w:rPr>
          <w:rFonts w:ascii="Arial" w:hAnsi="Arial" w:cs="Arial"/>
          <w:b/>
          <w:sz w:val="28"/>
          <w:szCs w:val="28"/>
        </w:rPr>
        <w:t>„</w:t>
      </w:r>
      <w:r w:rsidR="006326FE">
        <w:rPr>
          <w:rFonts w:ascii="Arial" w:hAnsi="Arial" w:cs="Arial"/>
          <w:b/>
          <w:sz w:val="28"/>
          <w:szCs w:val="28"/>
        </w:rPr>
        <w:t>Wir stärken die persönlichen Ressourcen</w:t>
      </w:r>
      <w:r>
        <w:rPr>
          <w:rFonts w:ascii="Arial" w:hAnsi="Arial" w:cs="Arial"/>
          <w:b/>
          <w:sz w:val="28"/>
          <w:szCs w:val="28"/>
        </w:rPr>
        <w:t>!“</w:t>
      </w:r>
    </w:p>
    <w:p w14:paraId="0C701392" w14:textId="77777777" w:rsidR="002D5A3E" w:rsidRDefault="002D5A3E" w:rsidP="00535939">
      <w:pPr>
        <w:spacing w:line="360" w:lineRule="auto"/>
        <w:jc w:val="both"/>
        <w:rPr>
          <w:rFonts w:ascii="Arial" w:hAnsi="Arial" w:cs="Arial"/>
          <w:b/>
          <w:sz w:val="22"/>
          <w:szCs w:val="28"/>
        </w:rPr>
      </w:pPr>
    </w:p>
    <w:p w14:paraId="5A34980D" w14:textId="122A6C13" w:rsidR="003D49D5" w:rsidRDefault="006326FE" w:rsidP="003D49D5">
      <w:pPr>
        <w:pStyle w:val="bodytext"/>
        <w:spacing w:before="0" w:beforeAutospacing="0" w:after="200" w:afterAutospacing="0" w:line="360" w:lineRule="auto"/>
        <w:rPr>
          <w:rFonts w:ascii="Arial" w:eastAsia="Calibri" w:hAnsi="Arial" w:cs="Arial"/>
          <w:b/>
          <w:sz w:val="22"/>
          <w:szCs w:val="22"/>
          <w:lang w:eastAsia="en-US"/>
        </w:rPr>
      </w:pPr>
      <w:r>
        <w:rPr>
          <w:rFonts w:ascii="Arial" w:eastAsia="Calibri" w:hAnsi="Arial" w:cs="Arial"/>
          <w:b/>
          <w:sz w:val="22"/>
          <w:szCs w:val="22"/>
          <w:lang w:eastAsia="en-US"/>
        </w:rPr>
        <w:t>Mit eine</w:t>
      </w:r>
      <w:r w:rsidR="00BC43AD">
        <w:rPr>
          <w:rFonts w:ascii="Arial" w:eastAsia="Calibri" w:hAnsi="Arial" w:cs="Arial"/>
          <w:b/>
          <w:sz w:val="22"/>
          <w:szCs w:val="22"/>
          <w:lang w:eastAsia="en-US"/>
        </w:rPr>
        <w:t>m umfassenden Programm</w:t>
      </w:r>
      <w:r>
        <w:rPr>
          <w:rFonts w:ascii="Arial" w:eastAsia="Calibri" w:hAnsi="Arial" w:cs="Arial"/>
          <w:b/>
          <w:sz w:val="22"/>
          <w:szCs w:val="22"/>
          <w:lang w:eastAsia="en-US"/>
        </w:rPr>
        <w:t xml:space="preserve"> engagiert sich das Kölner Unternehmen Weinor </w:t>
      </w:r>
      <w:r w:rsidR="00BB0DFD">
        <w:rPr>
          <w:rFonts w:ascii="Arial" w:eastAsia="Calibri" w:hAnsi="Arial" w:cs="Arial"/>
          <w:b/>
          <w:sz w:val="22"/>
          <w:szCs w:val="22"/>
          <w:lang w:eastAsia="en-US"/>
        </w:rPr>
        <w:t>für</w:t>
      </w:r>
      <w:r w:rsidR="00E94C7D">
        <w:rPr>
          <w:rFonts w:ascii="Arial" w:eastAsia="Calibri" w:hAnsi="Arial" w:cs="Arial"/>
          <w:b/>
          <w:sz w:val="22"/>
          <w:szCs w:val="22"/>
          <w:lang w:eastAsia="en-US"/>
        </w:rPr>
        <w:t xml:space="preserve"> die</w:t>
      </w:r>
      <w:r w:rsidRPr="006326FE">
        <w:rPr>
          <w:rFonts w:ascii="Arial" w:eastAsia="Calibri" w:hAnsi="Arial" w:cs="Arial"/>
          <w:b/>
          <w:sz w:val="22"/>
          <w:szCs w:val="22"/>
          <w:lang w:eastAsia="en-US"/>
        </w:rPr>
        <w:t xml:space="preserve"> Gesundheit seiner Mitarbeiter. Neben gesundheitsförder</w:t>
      </w:r>
      <w:r w:rsidR="00BC43AD">
        <w:rPr>
          <w:rFonts w:ascii="Arial" w:eastAsia="Calibri" w:hAnsi="Arial" w:cs="Arial"/>
          <w:b/>
          <w:sz w:val="22"/>
          <w:szCs w:val="22"/>
          <w:lang w:eastAsia="en-US"/>
        </w:rPr>
        <w:t>nden</w:t>
      </w:r>
      <w:r w:rsidRPr="006326FE">
        <w:rPr>
          <w:rFonts w:ascii="Arial" w:eastAsia="Calibri" w:hAnsi="Arial" w:cs="Arial"/>
          <w:b/>
          <w:sz w:val="22"/>
          <w:szCs w:val="22"/>
          <w:lang w:eastAsia="en-US"/>
        </w:rPr>
        <w:t xml:space="preserve"> Angeboten umfasst dies auch Maßnahmen zur Verbesserung des Betriebsklimas, </w:t>
      </w:r>
      <w:r w:rsidR="00DD5097">
        <w:rPr>
          <w:rFonts w:ascii="Arial" w:eastAsia="Calibri" w:hAnsi="Arial" w:cs="Arial"/>
          <w:b/>
          <w:sz w:val="22"/>
          <w:szCs w:val="22"/>
          <w:lang w:eastAsia="en-US"/>
        </w:rPr>
        <w:t xml:space="preserve">flexible Arbeitszeitmodelle und </w:t>
      </w:r>
      <w:r w:rsidRPr="006326FE">
        <w:rPr>
          <w:rFonts w:ascii="Arial" w:eastAsia="Calibri" w:hAnsi="Arial" w:cs="Arial"/>
          <w:b/>
          <w:sz w:val="22"/>
          <w:szCs w:val="22"/>
          <w:lang w:eastAsia="en-US"/>
        </w:rPr>
        <w:t>d</w:t>
      </w:r>
      <w:r w:rsidR="003D49D5">
        <w:rPr>
          <w:rFonts w:ascii="Arial" w:eastAsia="Calibri" w:hAnsi="Arial" w:cs="Arial"/>
          <w:b/>
          <w:sz w:val="22"/>
          <w:szCs w:val="22"/>
          <w:lang w:eastAsia="en-US"/>
        </w:rPr>
        <w:t>ie</w:t>
      </w:r>
      <w:r w:rsidRPr="006326FE">
        <w:rPr>
          <w:rFonts w:ascii="Arial" w:eastAsia="Calibri" w:hAnsi="Arial" w:cs="Arial"/>
          <w:b/>
          <w:sz w:val="22"/>
          <w:szCs w:val="22"/>
          <w:lang w:eastAsia="en-US"/>
        </w:rPr>
        <w:t xml:space="preserve"> Vereinbarkeit von Privatleben und Beruf. Damit senkt Weinor die Krankenstände und steigert die Mitarbeiterzufriedenheit – für mehr Produktivität und Wettbewerbsfähigkeit.</w:t>
      </w:r>
    </w:p>
    <w:p w14:paraId="30D97EE2" w14:textId="5BD32D05" w:rsidR="001958CE" w:rsidRDefault="000E6191" w:rsidP="003D49D5">
      <w:pPr>
        <w:pStyle w:val="bodytext"/>
        <w:spacing w:before="0" w:beforeAutospacing="0" w:after="200" w:afterAutospacing="0" w:line="360" w:lineRule="auto"/>
        <w:rPr>
          <w:rFonts w:ascii="Arial" w:eastAsia="Calibri" w:hAnsi="Arial" w:cs="Arial"/>
          <w:sz w:val="22"/>
          <w:szCs w:val="22"/>
          <w:lang w:eastAsia="en-US"/>
        </w:rPr>
      </w:pPr>
      <w:r>
        <w:rPr>
          <w:rFonts w:ascii="Arial" w:eastAsia="Calibri" w:hAnsi="Arial" w:cs="Arial"/>
          <w:sz w:val="22"/>
          <w:szCs w:val="22"/>
          <w:lang w:eastAsia="en-US"/>
        </w:rPr>
        <w:t>Deutschlandweit belief sich d</w:t>
      </w:r>
      <w:r w:rsidR="00F222CC">
        <w:rPr>
          <w:rFonts w:ascii="Arial" w:eastAsia="Calibri" w:hAnsi="Arial" w:cs="Arial"/>
          <w:sz w:val="22"/>
          <w:szCs w:val="22"/>
          <w:lang w:eastAsia="en-US"/>
        </w:rPr>
        <w:t xml:space="preserve">ie Zahl </w:t>
      </w:r>
      <w:r w:rsidR="00763F9D">
        <w:rPr>
          <w:rFonts w:ascii="Arial" w:eastAsia="Calibri" w:hAnsi="Arial" w:cs="Arial"/>
          <w:sz w:val="22"/>
          <w:szCs w:val="22"/>
          <w:lang w:eastAsia="en-US"/>
        </w:rPr>
        <w:t>aller</w:t>
      </w:r>
      <w:r w:rsidR="00F222CC">
        <w:rPr>
          <w:rFonts w:ascii="Arial" w:eastAsia="Calibri" w:hAnsi="Arial" w:cs="Arial"/>
          <w:sz w:val="22"/>
          <w:szCs w:val="22"/>
          <w:lang w:eastAsia="en-US"/>
        </w:rPr>
        <w:t xml:space="preserve"> Krankheitstage im Jahr 2017</w:t>
      </w:r>
      <w:r w:rsidR="00F92227">
        <w:rPr>
          <w:rFonts w:ascii="Arial" w:eastAsia="Calibri" w:hAnsi="Arial" w:cs="Arial"/>
          <w:sz w:val="22"/>
          <w:szCs w:val="22"/>
          <w:lang w:eastAsia="en-US"/>
        </w:rPr>
        <w:t xml:space="preserve"> </w:t>
      </w:r>
      <w:r w:rsidR="00F222CC">
        <w:rPr>
          <w:rFonts w:ascii="Arial" w:eastAsia="Calibri" w:hAnsi="Arial" w:cs="Arial"/>
          <w:sz w:val="22"/>
          <w:szCs w:val="22"/>
          <w:lang w:eastAsia="en-US"/>
        </w:rPr>
        <w:t xml:space="preserve">auf rund 668,6 Millionen. </w:t>
      </w:r>
      <w:r w:rsidR="006326FE">
        <w:rPr>
          <w:rFonts w:ascii="Arial" w:eastAsia="Calibri" w:hAnsi="Arial" w:cs="Arial"/>
          <w:sz w:val="22"/>
          <w:szCs w:val="22"/>
          <w:lang w:eastAsia="en-US"/>
        </w:rPr>
        <w:t xml:space="preserve">Rund 136 Milliarden Euro </w:t>
      </w:r>
      <w:r w:rsidR="00F222CC">
        <w:rPr>
          <w:rFonts w:ascii="Arial" w:eastAsia="Calibri" w:hAnsi="Arial" w:cs="Arial"/>
          <w:sz w:val="22"/>
          <w:szCs w:val="22"/>
          <w:lang w:eastAsia="en-US"/>
        </w:rPr>
        <w:t>an Bruttowertschöpfung</w:t>
      </w:r>
      <w:r>
        <w:rPr>
          <w:rFonts w:ascii="Arial" w:eastAsia="Calibri" w:hAnsi="Arial" w:cs="Arial"/>
          <w:sz w:val="22"/>
          <w:szCs w:val="22"/>
          <w:lang w:eastAsia="en-US"/>
        </w:rPr>
        <w:t xml:space="preserve">, Tendenz steigend, </w:t>
      </w:r>
      <w:r w:rsidR="006326FE">
        <w:rPr>
          <w:rFonts w:ascii="Arial" w:eastAsia="Calibri" w:hAnsi="Arial" w:cs="Arial"/>
          <w:sz w:val="22"/>
          <w:szCs w:val="22"/>
          <w:lang w:eastAsia="en-US"/>
        </w:rPr>
        <w:t xml:space="preserve">hat die </w:t>
      </w:r>
      <w:r>
        <w:rPr>
          <w:rFonts w:ascii="Arial" w:eastAsia="Calibri" w:hAnsi="Arial" w:cs="Arial"/>
          <w:sz w:val="22"/>
          <w:szCs w:val="22"/>
          <w:lang w:eastAsia="en-US"/>
        </w:rPr>
        <w:t>d</w:t>
      </w:r>
      <w:r w:rsidR="006326FE">
        <w:rPr>
          <w:rFonts w:ascii="Arial" w:eastAsia="Calibri" w:hAnsi="Arial" w:cs="Arial"/>
          <w:sz w:val="22"/>
          <w:szCs w:val="22"/>
          <w:lang w:eastAsia="en-US"/>
        </w:rPr>
        <w:t xml:space="preserve">eutsche Wirtschaft </w:t>
      </w:r>
      <w:r w:rsidR="00763F9D">
        <w:rPr>
          <w:rFonts w:ascii="Arial" w:eastAsia="Calibri" w:hAnsi="Arial" w:cs="Arial"/>
          <w:sz w:val="22"/>
          <w:szCs w:val="22"/>
          <w:lang w:eastAsia="en-US"/>
        </w:rPr>
        <w:t xml:space="preserve">dabei </w:t>
      </w:r>
      <w:r w:rsidR="006326FE">
        <w:rPr>
          <w:rFonts w:ascii="Arial" w:eastAsia="Calibri" w:hAnsi="Arial" w:cs="Arial"/>
          <w:sz w:val="22"/>
          <w:szCs w:val="22"/>
          <w:lang w:eastAsia="en-US"/>
        </w:rPr>
        <w:t xml:space="preserve">durch Arbeitsunfähigkeit </w:t>
      </w:r>
      <w:r w:rsidR="00763F9D">
        <w:rPr>
          <w:rFonts w:ascii="Arial" w:eastAsia="Calibri" w:hAnsi="Arial" w:cs="Arial"/>
          <w:sz w:val="22"/>
          <w:szCs w:val="22"/>
          <w:lang w:eastAsia="en-US"/>
        </w:rPr>
        <w:t>eingebüßt</w:t>
      </w:r>
      <w:r>
        <w:rPr>
          <w:rFonts w:ascii="Arial" w:eastAsia="Calibri" w:hAnsi="Arial" w:cs="Arial"/>
          <w:sz w:val="22"/>
          <w:szCs w:val="22"/>
          <w:lang w:eastAsia="en-US"/>
        </w:rPr>
        <w:t xml:space="preserve">, </w:t>
      </w:r>
      <w:r w:rsidR="00DF6543">
        <w:rPr>
          <w:rFonts w:ascii="Arial" w:eastAsia="Calibri" w:hAnsi="Arial" w:cs="Arial"/>
          <w:sz w:val="22"/>
          <w:szCs w:val="22"/>
          <w:lang w:eastAsia="en-US"/>
        </w:rPr>
        <w:t xml:space="preserve">so </w:t>
      </w:r>
      <w:r w:rsidR="00DD5097">
        <w:rPr>
          <w:rFonts w:ascii="Arial" w:eastAsia="Calibri" w:hAnsi="Arial" w:cs="Arial"/>
          <w:sz w:val="22"/>
          <w:szCs w:val="22"/>
          <w:lang w:eastAsia="en-US"/>
        </w:rPr>
        <w:t xml:space="preserve">die </w:t>
      </w:r>
      <w:r w:rsidR="00225F25" w:rsidRPr="00DD5097">
        <w:rPr>
          <w:rFonts w:ascii="Arial" w:eastAsia="Calibri" w:hAnsi="Arial" w:cs="Arial"/>
          <w:sz w:val="22"/>
          <w:szCs w:val="22"/>
          <w:lang w:eastAsia="en-US"/>
        </w:rPr>
        <w:t xml:space="preserve">Schätzung </w:t>
      </w:r>
      <w:r w:rsidR="00DD5097" w:rsidRPr="00DD5097">
        <w:rPr>
          <w:rFonts w:ascii="Arial" w:eastAsia="Calibri" w:hAnsi="Arial" w:cs="Arial"/>
          <w:sz w:val="22"/>
          <w:szCs w:val="22"/>
          <w:lang w:eastAsia="en-US"/>
        </w:rPr>
        <w:t>d</w:t>
      </w:r>
      <w:r>
        <w:rPr>
          <w:rFonts w:ascii="Arial" w:eastAsia="Calibri" w:hAnsi="Arial" w:cs="Arial"/>
          <w:sz w:val="22"/>
          <w:szCs w:val="22"/>
          <w:lang w:eastAsia="en-US"/>
        </w:rPr>
        <w:t>er</w:t>
      </w:r>
      <w:r w:rsidR="00DD5097" w:rsidRPr="00DD5097">
        <w:rPr>
          <w:rFonts w:ascii="Arial" w:eastAsia="Calibri" w:hAnsi="Arial" w:cs="Arial"/>
          <w:sz w:val="22"/>
          <w:szCs w:val="22"/>
          <w:lang w:eastAsia="en-US"/>
        </w:rPr>
        <w:t xml:space="preserve"> </w:t>
      </w:r>
      <w:r w:rsidR="006326FE" w:rsidRPr="00DF6543">
        <w:rPr>
          <w:rFonts w:ascii="Arial" w:eastAsia="Calibri" w:hAnsi="Arial" w:cs="Arial"/>
          <w:sz w:val="22"/>
          <w:szCs w:val="22"/>
          <w:lang w:eastAsia="en-US"/>
        </w:rPr>
        <w:t>Bundesanstalt für Arbeitsschutz und Arbeitsmedizin (</w:t>
      </w:r>
      <w:proofErr w:type="spellStart"/>
      <w:r w:rsidR="006326FE" w:rsidRPr="00DF6543">
        <w:rPr>
          <w:rFonts w:ascii="Arial" w:eastAsia="Calibri" w:hAnsi="Arial" w:cs="Arial"/>
          <w:sz w:val="22"/>
          <w:szCs w:val="22"/>
          <w:lang w:eastAsia="en-US"/>
        </w:rPr>
        <w:t>BAuA</w:t>
      </w:r>
      <w:proofErr w:type="spellEnd"/>
      <w:r w:rsidR="006326FE" w:rsidRPr="00DF6543">
        <w:rPr>
          <w:rFonts w:ascii="Arial" w:eastAsia="Calibri" w:hAnsi="Arial" w:cs="Arial"/>
          <w:sz w:val="22"/>
          <w:szCs w:val="22"/>
          <w:lang w:eastAsia="en-US"/>
        </w:rPr>
        <w:t>)</w:t>
      </w:r>
      <w:r w:rsidR="00DF6543">
        <w:rPr>
          <w:rFonts w:ascii="Arial" w:eastAsia="Calibri" w:hAnsi="Arial" w:cs="Arial"/>
          <w:sz w:val="22"/>
          <w:szCs w:val="22"/>
          <w:lang w:eastAsia="en-US"/>
        </w:rPr>
        <w:t>.</w:t>
      </w:r>
      <w:r w:rsidR="00763F9D">
        <w:rPr>
          <w:rFonts w:ascii="Arial" w:eastAsia="Calibri" w:hAnsi="Arial" w:cs="Arial"/>
          <w:sz w:val="22"/>
          <w:szCs w:val="22"/>
          <w:lang w:eastAsia="en-US"/>
        </w:rPr>
        <w:t xml:space="preserve"> Kein Wunder, rückt die Gesundheit der Arbeitnehmer immer mehr in den Fokus</w:t>
      </w:r>
      <w:r>
        <w:rPr>
          <w:rFonts w:ascii="Arial" w:eastAsia="Calibri" w:hAnsi="Arial" w:cs="Arial"/>
          <w:sz w:val="22"/>
          <w:szCs w:val="22"/>
          <w:lang w:eastAsia="en-US"/>
        </w:rPr>
        <w:t xml:space="preserve"> von Unternehmen</w:t>
      </w:r>
      <w:r w:rsidR="00763F9D">
        <w:rPr>
          <w:rFonts w:ascii="Arial" w:eastAsia="Calibri" w:hAnsi="Arial" w:cs="Arial"/>
          <w:sz w:val="22"/>
          <w:szCs w:val="22"/>
          <w:lang w:eastAsia="en-US"/>
        </w:rPr>
        <w:t xml:space="preserve">.  </w:t>
      </w:r>
    </w:p>
    <w:p w14:paraId="54C71F25" w14:textId="60FBD75C" w:rsidR="00DF6543" w:rsidRDefault="00763F9D" w:rsidP="003D49D5">
      <w:pPr>
        <w:spacing w:after="200" w:line="360" w:lineRule="auto"/>
        <w:rPr>
          <w:rFonts w:ascii="Arial" w:eastAsia="Calibri" w:hAnsi="Arial" w:cs="Arial"/>
          <w:sz w:val="22"/>
          <w:szCs w:val="22"/>
          <w:lang w:eastAsia="en-US"/>
        </w:rPr>
      </w:pPr>
      <w:r>
        <w:rPr>
          <w:rFonts w:ascii="Arial" w:eastAsia="Calibri" w:hAnsi="Arial" w:cs="Arial"/>
          <w:sz w:val="22"/>
          <w:szCs w:val="22"/>
          <w:lang w:eastAsia="en-US"/>
        </w:rPr>
        <w:t>E</w:t>
      </w:r>
      <w:r w:rsidR="003670B6">
        <w:rPr>
          <w:rFonts w:ascii="Arial" w:eastAsia="Calibri" w:hAnsi="Arial" w:cs="Arial"/>
          <w:sz w:val="22"/>
          <w:szCs w:val="22"/>
          <w:lang w:eastAsia="en-US"/>
        </w:rPr>
        <w:t xml:space="preserve">ine wirkungsvolle </w:t>
      </w:r>
      <w:r w:rsidR="00D01B13">
        <w:rPr>
          <w:rFonts w:ascii="Arial" w:eastAsia="Calibri" w:hAnsi="Arial" w:cs="Arial"/>
          <w:sz w:val="22"/>
          <w:szCs w:val="22"/>
          <w:lang w:eastAsia="en-US"/>
        </w:rPr>
        <w:t>Gesundheitsprävention in Betri</w:t>
      </w:r>
      <w:r w:rsidR="001958CE">
        <w:rPr>
          <w:rFonts w:ascii="Arial" w:eastAsia="Calibri" w:hAnsi="Arial" w:cs="Arial"/>
          <w:sz w:val="22"/>
          <w:szCs w:val="22"/>
          <w:lang w:eastAsia="en-US"/>
        </w:rPr>
        <w:t>e</w:t>
      </w:r>
      <w:r w:rsidR="00D01B13">
        <w:rPr>
          <w:rFonts w:ascii="Arial" w:eastAsia="Calibri" w:hAnsi="Arial" w:cs="Arial"/>
          <w:sz w:val="22"/>
          <w:szCs w:val="22"/>
          <w:lang w:eastAsia="en-US"/>
        </w:rPr>
        <w:t xml:space="preserve">ben </w:t>
      </w:r>
      <w:r>
        <w:rPr>
          <w:rFonts w:ascii="Arial" w:eastAsia="Calibri" w:hAnsi="Arial" w:cs="Arial"/>
          <w:sz w:val="22"/>
          <w:szCs w:val="22"/>
          <w:lang w:eastAsia="en-US"/>
        </w:rPr>
        <w:t xml:space="preserve">ist jedoch </w:t>
      </w:r>
      <w:r w:rsidR="00D01B13">
        <w:rPr>
          <w:rFonts w:ascii="Arial" w:eastAsia="Calibri" w:hAnsi="Arial" w:cs="Arial"/>
          <w:sz w:val="22"/>
          <w:szCs w:val="22"/>
          <w:lang w:eastAsia="en-US"/>
        </w:rPr>
        <w:t xml:space="preserve">nicht nur für den Erhalt </w:t>
      </w:r>
      <w:r>
        <w:rPr>
          <w:rFonts w:ascii="Arial" w:eastAsia="Calibri" w:hAnsi="Arial" w:cs="Arial"/>
          <w:sz w:val="22"/>
          <w:szCs w:val="22"/>
          <w:lang w:eastAsia="en-US"/>
        </w:rPr>
        <w:t>von</w:t>
      </w:r>
      <w:r w:rsidR="00D01B13">
        <w:rPr>
          <w:rFonts w:ascii="Arial" w:eastAsia="Calibri" w:hAnsi="Arial" w:cs="Arial"/>
          <w:sz w:val="22"/>
          <w:szCs w:val="22"/>
          <w:lang w:eastAsia="en-US"/>
        </w:rPr>
        <w:t xml:space="preserve"> Arbeitskraft essen</w:t>
      </w:r>
      <w:r w:rsidR="00944E36">
        <w:rPr>
          <w:rFonts w:ascii="Arial" w:eastAsia="Calibri" w:hAnsi="Arial" w:cs="Arial"/>
          <w:sz w:val="22"/>
          <w:szCs w:val="22"/>
          <w:lang w:eastAsia="en-US"/>
        </w:rPr>
        <w:t>z</w:t>
      </w:r>
      <w:r w:rsidR="00D01B13">
        <w:rPr>
          <w:rFonts w:ascii="Arial" w:eastAsia="Calibri" w:hAnsi="Arial" w:cs="Arial"/>
          <w:sz w:val="22"/>
          <w:szCs w:val="22"/>
          <w:lang w:eastAsia="en-US"/>
        </w:rPr>
        <w:t>iell</w:t>
      </w:r>
      <w:r>
        <w:rPr>
          <w:rFonts w:ascii="Arial" w:eastAsia="Calibri" w:hAnsi="Arial" w:cs="Arial"/>
          <w:sz w:val="22"/>
          <w:szCs w:val="22"/>
          <w:lang w:eastAsia="en-US"/>
        </w:rPr>
        <w:t>:</w:t>
      </w:r>
      <w:r w:rsidR="00D01B13">
        <w:rPr>
          <w:rFonts w:ascii="Arial" w:eastAsia="Calibri" w:hAnsi="Arial" w:cs="Arial"/>
          <w:sz w:val="22"/>
          <w:szCs w:val="22"/>
          <w:lang w:eastAsia="en-US"/>
        </w:rPr>
        <w:t xml:space="preserve"> In Zeiten eines zunehmenden Fachkräftemangels ist es für Unternehmen unerlässlich, neuen Mitarbeitern attraktive Angebote </w:t>
      </w:r>
      <w:r w:rsidR="00BE7013">
        <w:rPr>
          <w:rFonts w:ascii="Arial" w:eastAsia="Calibri" w:hAnsi="Arial" w:cs="Arial"/>
          <w:sz w:val="22"/>
          <w:szCs w:val="22"/>
          <w:lang w:eastAsia="en-US"/>
        </w:rPr>
        <w:t>zur</w:t>
      </w:r>
      <w:r w:rsidR="00D01B13">
        <w:rPr>
          <w:rFonts w:ascii="Arial" w:eastAsia="Calibri" w:hAnsi="Arial" w:cs="Arial"/>
          <w:sz w:val="22"/>
          <w:szCs w:val="22"/>
          <w:lang w:eastAsia="en-US"/>
        </w:rPr>
        <w:t xml:space="preserve"> Betriebliche</w:t>
      </w:r>
      <w:r w:rsidR="00BE7013">
        <w:rPr>
          <w:rFonts w:ascii="Arial" w:eastAsia="Calibri" w:hAnsi="Arial" w:cs="Arial"/>
          <w:sz w:val="22"/>
          <w:szCs w:val="22"/>
          <w:lang w:eastAsia="en-US"/>
        </w:rPr>
        <w:t>n</w:t>
      </w:r>
      <w:r w:rsidR="00D01B13">
        <w:rPr>
          <w:rFonts w:ascii="Arial" w:eastAsia="Calibri" w:hAnsi="Arial" w:cs="Arial"/>
          <w:sz w:val="22"/>
          <w:szCs w:val="22"/>
          <w:lang w:eastAsia="en-US"/>
        </w:rPr>
        <w:t xml:space="preserve"> Gesundheitsförderung zu machen. Denn </w:t>
      </w:r>
      <w:r w:rsidR="009E05E1">
        <w:rPr>
          <w:rFonts w:ascii="Arial" w:eastAsia="Calibri" w:hAnsi="Arial" w:cs="Arial"/>
          <w:sz w:val="22"/>
          <w:szCs w:val="22"/>
          <w:lang w:eastAsia="en-US"/>
        </w:rPr>
        <w:t xml:space="preserve">laut Recruiting Trends 2017 von Staufenbiel-Institut und Kienbaum </w:t>
      </w:r>
      <w:r w:rsidR="003670B6">
        <w:rPr>
          <w:rFonts w:ascii="Arial" w:eastAsia="Calibri" w:hAnsi="Arial" w:cs="Arial"/>
          <w:sz w:val="22"/>
          <w:szCs w:val="22"/>
          <w:lang w:eastAsia="en-US"/>
        </w:rPr>
        <w:t xml:space="preserve">stehen </w:t>
      </w:r>
      <w:r w:rsidR="003670B6" w:rsidRPr="00D01B13">
        <w:rPr>
          <w:rFonts w:ascii="Arial" w:eastAsia="Calibri" w:hAnsi="Arial" w:cs="Arial"/>
          <w:sz w:val="22"/>
          <w:szCs w:val="22"/>
          <w:lang w:eastAsia="en-US"/>
        </w:rPr>
        <w:t xml:space="preserve">bei </w:t>
      </w:r>
      <w:r w:rsidR="00CA6E70">
        <w:rPr>
          <w:rFonts w:ascii="Arial" w:eastAsia="Calibri" w:hAnsi="Arial" w:cs="Arial"/>
          <w:sz w:val="22"/>
          <w:szCs w:val="22"/>
          <w:lang w:eastAsia="en-US"/>
        </w:rPr>
        <w:t xml:space="preserve">den begehrten </w:t>
      </w:r>
      <w:r w:rsidR="003670B6" w:rsidRPr="00D01B13">
        <w:rPr>
          <w:rFonts w:ascii="Arial" w:eastAsia="Calibri" w:hAnsi="Arial" w:cs="Arial"/>
          <w:sz w:val="22"/>
          <w:szCs w:val="22"/>
          <w:lang w:eastAsia="en-US"/>
        </w:rPr>
        <w:t xml:space="preserve">Fachkräften </w:t>
      </w:r>
      <w:r w:rsidR="002C2479">
        <w:rPr>
          <w:rFonts w:ascii="Arial" w:eastAsia="Calibri" w:hAnsi="Arial" w:cs="Arial"/>
          <w:sz w:val="22"/>
          <w:szCs w:val="22"/>
          <w:lang w:eastAsia="en-US"/>
        </w:rPr>
        <w:t xml:space="preserve">insbesondere auch </w:t>
      </w:r>
      <w:r w:rsidR="00D01B13" w:rsidRPr="00D01B13">
        <w:rPr>
          <w:rFonts w:ascii="Arial" w:eastAsia="Calibri" w:hAnsi="Arial" w:cs="Arial"/>
          <w:sz w:val="22"/>
          <w:szCs w:val="22"/>
          <w:lang w:eastAsia="en-US"/>
        </w:rPr>
        <w:t>Gesundheitsvorsorge und Sportprogramme auf der Wunschliste</w:t>
      </w:r>
      <w:r w:rsidR="001958CE">
        <w:rPr>
          <w:rFonts w:ascii="Arial" w:eastAsia="Calibri" w:hAnsi="Arial" w:cs="Arial"/>
          <w:sz w:val="22"/>
          <w:szCs w:val="22"/>
          <w:lang w:eastAsia="en-US"/>
        </w:rPr>
        <w:t xml:space="preserve"> –</w:t>
      </w:r>
      <w:r w:rsidR="00D01B13" w:rsidRPr="00D01B13">
        <w:rPr>
          <w:rFonts w:ascii="Arial" w:eastAsia="Calibri" w:hAnsi="Arial" w:cs="Arial"/>
          <w:sz w:val="22"/>
          <w:szCs w:val="22"/>
          <w:lang w:eastAsia="en-US"/>
        </w:rPr>
        <w:t xml:space="preserve"> </w:t>
      </w:r>
      <w:r w:rsidR="001958CE">
        <w:rPr>
          <w:rFonts w:ascii="Arial" w:eastAsia="Calibri" w:hAnsi="Arial" w:cs="Arial"/>
          <w:sz w:val="22"/>
          <w:szCs w:val="22"/>
          <w:lang w:eastAsia="en-US"/>
        </w:rPr>
        <w:t xml:space="preserve">noch vor Gewinnbeteiligung oder Jobticket. </w:t>
      </w:r>
    </w:p>
    <w:p w14:paraId="4B075637" w14:textId="77777777" w:rsidR="00CE257A" w:rsidRDefault="00DD5097" w:rsidP="00CE257A">
      <w:pPr>
        <w:spacing w:after="200" w:line="360" w:lineRule="auto"/>
        <w:rPr>
          <w:rFonts w:ascii="Arial" w:eastAsia="Calibri" w:hAnsi="Arial" w:cs="Arial"/>
          <w:sz w:val="22"/>
          <w:szCs w:val="22"/>
          <w:lang w:eastAsia="en-US"/>
        </w:rPr>
      </w:pPr>
      <w:r>
        <w:rPr>
          <w:rFonts w:ascii="Arial" w:eastAsia="Calibri" w:hAnsi="Arial" w:cs="Arial"/>
          <w:b/>
          <w:sz w:val="22"/>
          <w:szCs w:val="22"/>
          <w:lang w:eastAsia="en-US"/>
        </w:rPr>
        <w:t>Umfassende Maßnahmen zur Gesundheitsförderung</w:t>
      </w:r>
      <w:r w:rsidR="003D49D5">
        <w:rPr>
          <w:rFonts w:ascii="Arial" w:eastAsia="Calibri" w:hAnsi="Arial" w:cs="Arial"/>
          <w:b/>
          <w:sz w:val="22"/>
          <w:szCs w:val="22"/>
          <w:lang w:eastAsia="en-US"/>
        </w:rPr>
        <w:br/>
      </w:r>
      <w:r w:rsidR="002C2479" w:rsidRPr="001958CE">
        <w:rPr>
          <w:rFonts w:ascii="Arial" w:eastAsia="Calibri" w:hAnsi="Arial" w:cs="Arial"/>
          <w:sz w:val="22"/>
          <w:szCs w:val="22"/>
          <w:lang w:eastAsia="en-US"/>
        </w:rPr>
        <w:t xml:space="preserve">„Mit </w:t>
      </w:r>
      <w:r w:rsidR="00F92227">
        <w:rPr>
          <w:rFonts w:ascii="Arial" w:eastAsia="Calibri" w:hAnsi="Arial" w:cs="Arial"/>
          <w:sz w:val="22"/>
          <w:szCs w:val="22"/>
          <w:lang w:eastAsia="en-US"/>
        </w:rPr>
        <w:t>einer weitreichenden</w:t>
      </w:r>
      <w:r w:rsidR="002C2479" w:rsidRPr="001958CE">
        <w:rPr>
          <w:rFonts w:ascii="Arial" w:eastAsia="Calibri" w:hAnsi="Arial" w:cs="Arial"/>
          <w:sz w:val="22"/>
          <w:szCs w:val="22"/>
          <w:lang w:eastAsia="en-US"/>
        </w:rPr>
        <w:t xml:space="preserve"> betrieblichen Gesundheitsförderung </w:t>
      </w:r>
      <w:r w:rsidR="001B602A">
        <w:rPr>
          <w:rFonts w:ascii="Arial" w:eastAsia="Calibri" w:hAnsi="Arial" w:cs="Arial"/>
          <w:sz w:val="22"/>
          <w:szCs w:val="22"/>
          <w:lang w:eastAsia="en-US"/>
        </w:rPr>
        <w:t xml:space="preserve">und dem Konzept des New Work </w:t>
      </w:r>
      <w:r w:rsidR="002C2479" w:rsidRPr="001958CE">
        <w:rPr>
          <w:rFonts w:ascii="Arial" w:eastAsia="Calibri" w:hAnsi="Arial" w:cs="Arial"/>
          <w:sz w:val="22"/>
          <w:szCs w:val="22"/>
          <w:lang w:eastAsia="en-US"/>
        </w:rPr>
        <w:t xml:space="preserve">trägt Weinor dazu bei, die </w:t>
      </w:r>
      <w:r w:rsidR="00986F42">
        <w:rPr>
          <w:rFonts w:ascii="Arial" w:eastAsia="Calibri" w:hAnsi="Arial" w:cs="Arial"/>
          <w:sz w:val="22"/>
          <w:szCs w:val="22"/>
          <w:lang w:eastAsia="en-US"/>
        </w:rPr>
        <w:t>persönlichen</w:t>
      </w:r>
      <w:r w:rsidR="002C2479" w:rsidRPr="001958CE">
        <w:rPr>
          <w:rFonts w:ascii="Arial" w:eastAsia="Calibri" w:hAnsi="Arial" w:cs="Arial"/>
          <w:sz w:val="22"/>
          <w:szCs w:val="22"/>
          <w:lang w:eastAsia="en-US"/>
        </w:rPr>
        <w:t xml:space="preserve"> Ressourcen zu stärken und die Risikofaktoren zu reduzieren“</w:t>
      </w:r>
      <w:r w:rsidR="001958CE" w:rsidRPr="001958CE">
        <w:rPr>
          <w:rFonts w:ascii="Arial" w:eastAsia="Calibri" w:hAnsi="Arial" w:cs="Arial"/>
          <w:sz w:val="22"/>
          <w:szCs w:val="22"/>
          <w:lang w:eastAsia="en-US"/>
        </w:rPr>
        <w:t xml:space="preserve">, so Angelika </w:t>
      </w:r>
      <w:proofErr w:type="spellStart"/>
      <w:r w:rsidR="001958CE" w:rsidRPr="001958CE">
        <w:rPr>
          <w:rFonts w:ascii="Arial" w:eastAsia="Calibri" w:hAnsi="Arial" w:cs="Arial"/>
          <w:sz w:val="22"/>
          <w:szCs w:val="22"/>
          <w:lang w:eastAsia="en-US"/>
        </w:rPr>
        <w:t>Freericks</w:t>
      </w:r>
      <w:proofErr w:type="spellEnd"/>
      <w:r w:rsidR="001958CE" w:rsidRPr="001958CE">
        <w:rPr>
          <w:rFonts w:ascii="Arial" w:eastAsia="Calibri" w:hAnsi="Arial" w:cs="Arial"/>
          <w:sz w:val="22"/>
          <w:szCs w:val="22"/>
          <w:lang w:eastAsia="en-US"/>
        </w:rPr>
        <w:t>-Jäkel</w:t>
      </w:r>
      <w:r w:rsidRPr="00C76A24">
        <w:rPr>
          <w:rFonts w:ascii="Arial" w:hAnsi="Arial" w:cs="Arial"/>
          <w:sz w:val="22"/>
          <w:szCs w:val="22"/>
        </w:rPr>
        <w:t xml:space="preserve">, Leiterin Personal und Finanzen bei </w:t>
      </w:r>
      <w:r>
        <w:rPr>
          <w:rFonts w:ascii="Arial" w:hAnsi="Arial" w:cs="Arial"/>
          <w:sz w:val="22"/>
          <w:szCs w:val="22"/>
        </w:rPr>
        <w:t>W</w:t>
      </w:r>
      <w:r w:rsidRPr="00C76A24">
        <w:rPr>
          <w:rFonts w:ascii="Arial" w:hAnsi="Arial" w:cs="Arial"/>
          <w:sz w:val="22"/>
          <w:szCs w:val="22"/>
        </w:rPr>
        <w:t>einor</w:t>
      </w:r>
      <w:r w:rsidR="001958CE" w:rsidRPr="001958CE">
        <w:rPr>
          <w:rFonts w:ascii="Arial" w:eastAsia="Calibri" w:hAnsi="Arial" w:cs="Arial"/>
          <w:sz w:val="22"/>
          <w:szCs w:val="22"/>
          <w:lang w:eastAsia="en-US"/>
        </w:rPr>
        <w:t xml:space="preserve">. </w:t>
      </w:r>
      <w:r w:rsidR="003670B6">
        <w:rPr>
          <w:rFonts w:ascii="Arial" w:eastAsia="Calibri" w:hAnsi="Arial" w:cs="Arial"/>
          <w:sz w:val="22"/>
          <w:szCs w:val="22"/>
          <w:lang w:eastAsia="en-US"/>
        </w:rPr>
        <w:t>„</w:t>
      </w:r>
      <w:r w:rsidR="001958CE" w:rsidRPr="001958CE">
        <w:rPr>
          <w:rFonts w:ascii="Arial" w:eastAsia="Calibri" w:hAnsi="Arial" w:cs="Arial"/>
          <w:sz w:val="22"/>
          <w:szCs w:val="22"/>
          <w:lang w:eastAsia="en-US"/>
        </w:rPr>
        <w:t xml:space="preserve">Das </w:t>
      </w:r>
      <w:r w:rsidR="00F92227">
        <w:rPr>
          <w:rFonts w:ascii="Arial" w:eastAsia="Calibri" w:hAnsi="Arial" w:cs="Arial"/>
          <w:sz w:val="22"/>
          <w:szCs w:val="22"/>
          <w:lang w:eastAsia="en-US"/>
        </w:rPr>
        <w:t xml:space="preserve">Angebot erstreckt sich </w:t>
      </w:r>
      <w:r w:rsidR="001958CE" w:rsidRPr="001958CE">
        <w:rPr>
          <w:rFonts w:ascii="Arial" w:eastAsia="Calibri" w:hAnsi="Arial" w:cs="Arial"/>
          <w:sz w:val="22"/>
          <w:szCs w:val="22"/>
          <w:lang w:eastAsia="en-US"/>
        </w:rPr>
        <w:t xml:space="preserve">von </w:t>
      </w:r>
      <w:r w:rsidR="00BC43AD">
        <w:rPr>
          <w:rFonts w:ascii="Arial" w:eastAsia="Calibri" w:hAnsi="Arial" w:cs="Arial"/>
          <w:sz w:val="22"/>
          <w:szCs w:val="22"/>
          <w:lang w:eastAsia="en-US"/>
        </w:rPr>
        <w:t>der ergono</w:t>
      </w:r>
      <w:r w:rsidR="001B602A">
        <w:rPr>
          <w:rFonts w:ascii="Arial" w:eastAsia="Calibri" w:hAnsi="Arial" w:cs="Arial"/>
          <w:sz w:val="22"/>
          <w:szCs w:val="22"/>
          <w:lang w:eastAsia="en-US"/>
        </w:rPr>
        <w:softHyphen/>
      </w:r>
      <w:r w:rsidR="00BC43AD">
        <w:rPr>
          <w:rFonts w:ascii="Arial" w:eastAsia="Calibri" w:hAnsi="Arial" w:cs="Arial"/>
          <w:sz w:val="22"/>
          <w:szCs w:val="22"/>
          <w:lang w:eastAsia="en-US"/>
        </w:rPr>
        <w:t xml:space="preserve">mischen </w:t>
      </w:r>
      <w:r w:rsidR="00BC43AD" w:rsidRPr="001958CE">
        <w:rPr>
          <w:rFonts w:ascii="Arial" w:eastAsia="Calibri" w:hAnsi="Arial" w:cs="Arial"/>
          <w:sz w:val="22"/>
          <w:szCs w:val="22"/>
          <w:lang w:eastAsia="en-US"/>
        </w:rPr>
        <w:t>Arbeitsplatz</w:t>
      </w:r>
      <w:r w:rsidR="00763F9D">
        <w:rPr>
          <w:rFonts w:ascii="Arial" w:eastAsia="Calibri" w:hAnsi="Arial" w:cs="Arial"/>
          <w:sz w:val="22"/>
          <w:szCs w:val="22"/>
          <w:lang w:eastAsia="en-US"/>
        </w:rPr>
        <w:softHyphen/>
      </w:r>
      <w:r w:rsidR="00BC43AD" w:rsidRPr="001958CE">
        <w:rPr>
          <w:rFonts w:ascii="Arial" w:eastAsia="Calibri" w:hAnsi="Arial" w:cs="Arial"/>
          <w:sz w:val="22"/>
          <w:szCs w:val="22"/>
          <w:lang w:eastAsia="en-US"/>
        </w:rPr>
        <w:t xml:space="preserve">gestaltung </w:t>
      </w:r>
      <w:r w:rsidR="002C2479">
        <w:rPr>
          <w:rFonts w:ascii="Arial" w:eastAsia="Calibri" w:hAnsi="Arial" w:cs="Arial"/>
          <w:sz w:val="22"/>
          <w:szCs w:val="22"/>
          <w:lang w:eastAsia="en-US"/>
        </w:rPr>
        <w:t>über</w:t>
      </w:r>
      <w:r w:rsidR="00BC43AD" w:rsidRPr="001958CE">
        <w:rPr>
          <w:rFonts w:ascii="Arial" w:eastAsia="Calibri" w:hAnsi="Arial" w:cs="Arial"/>
          <w:sz w:val="22"/>
          <w:szCs w:val="22"/>
          <w:lang w:eastAsia="en-US"/>
        </w:rPr>
        <w:t xml:space="preserve"> </w:t>
      </w:r>
      <w:r w:rsidR="00BC43AD">
        <w:rPr>
          <w:rFonts w:ascii="Arial" w:eastAsia="Calibri" w:hAnsi="Arial" w:cs="Arial"/>
          <w:sz w:val="22"/>
          <w:szCs w:val="22"/>
          <w:lang w:eastAsia="en-US"/>
        </w:rPr>
        <w:t xml:space="preserve">regelmäßige </w:t>
      </w:r>
      <w:r w:rsidR="00BC43AD" w:rsidRPr="001958CE">
        <w:rPr>
          <w:rFonts w:ascii="Arial" w:eastAsia="Calibri" w:hAnsi="Arial" w:cs="Arial"/>
          <w:sz w:val="22"/>
          <w:szCs w:val="22"/>
          <w:lang w:eastAsia="en-US"/>
        </w:rPr>
        <w:t>Vorsorgeuntersuchungen</w:t>
      </w:r>
      <w:r w:rsidR="00BC43AD">
        <w:rPr>
          <w:rFonts w:ascii="Arial" w:eastAsia="Calibri" w:hAnsi="Arial" w:cs="Arial"/>
          <w:sz w:val="22"/>
          <w:szCs w:val="22"/>
          <w:lang w:eastAsia="en-US"/>
        </w:rPr>
        <w:t xml:space="preserve"> </w:t>
      </w:r>
      <w:r w:rsidR="00986F42">
        <w:rPr>
          <w:rFonts w:ascii="Arial" w:eastAsia="Calibri" w:hAnsi="Arial" w:cs="Arial"/>
          <w:sz w:val="22"/>
          <w:szCs w:val="22"/>
          <w:lang w:eastAsia="en-US"/>
        </w:rPr>
        <w:t>und</w:t>
      </w:r>
      <w:r w:rsidR="00BC43AD">
        <w:rPr>
          <w:rFonts w:ascii="Arial" w:eastAsia="Calibri" w:hAnsi="Arial" w:cs="Arial"/>
          <w:sz w:val="22"/>
          <w:szCs w:val="22"/>
          <w:lang w:eastAsia="en-US"/>
        </w:rPr>
        <w:t xml:space="preserve"> </w:t>
      </w:r>
      <w:r w:rsidR="00225F25">
        <w:rPr>
          <w:rFonts w:ascii="Arial" w:eastAsia="Calibri" w:hAnsi="Arial" w:cs="Arial"/>
          <w:sz w:val="22"/>
          <w:szCs w:val="22"/>
          <w:lang w:eastAsia="en-US"/>
        </w:rPr>
        <w:lastRenderedPageBreak/>
        <w:t>Fitness</w:t>
      </w:r>
      <w:r w:rsidR="00D331F5">
        <w:rPr>
          <w:rFonts w:ascii="Arial" w:eastAsia="Calibri" w:hAnsi="Arial" w:cs="Arial"/>
          <w:sz w:val="22"/>
          <w:szCs w:val="22"/>
          <w:lang w:eastAsia="en-US"/>
        </w:rPr>
        <w:softHyphen/>
      </w:r>
      <w:r w:rsidR="00225F25">
        <w:rPr>
          <w:rFonts w:ascii="Arial" w:eastAsia="Calibri" w:hAnsi="Arial" w:cs="Arial"/>
          <w:sz w:val="22"/>
          <w:szCs w:val="22"/>
          <w:lang w:eastAsia="en-US"/>
        </w:rPr>
        <w:t>angebote</w:t>
      </w:r>
      <w:r w:rsidR="00986F42">
        <w:rPr>
          <w:rFonts w:ascii="Arial" w:eastAsia="Calibri" w:hAnsi="Arial" w:cs="Arial"/>
          <w:sz w:val="22"/>
          <w:szCs w:val="22"/>
          <w:lang w:eastAsia="en-US"/>
        </w:rPr>
        <w:t xml:space="preserve"> bis hin zur</w:t>
      </w:r>
      <w:r w:rsidR="00225F25">
        <w:rPr>
          <w:rFonts w:ascii="Arial" w:eastAsia="Calibri" w:hAnsi="Arial" w:cs="Arial"/>
          <w:sz w:val="22"/>
          <w:szCs w:val="22"/>
          <w:lang w:eastAsia="en-US"/>
        </w:rPr>
        <w:t xml:space="preserve"> Unterstützung bei </w:t>
      </w:r>
      <w:r w:rsidR="00BC43AD">
        <w:rPr>
          <w:rFonts w:ascii="Arial" w:eastAsia="Calibri" w:hAnsi="Arial" w:cs="Arial"/>
          <w:sz w:val="22"/>
          <w:szCs w:val="22"/>
          <w:lang w:eastAsia="en-US"/>
        </w:rPr>
        <w:t>Stressbewältigung</w:t>
      </w:r>
      <w:r w:rsidR="001958CE" w:rsidRPr="001958CE">
        <w:rPr>
          <w:rFonts w:ascii="Arial" w:eastAsia="Calibri" w:hAnsi="Arial" w:cs="Arial"/>
          <w:sz w:val="22"/>
          <w:szCs w:val="22"/>
          <w:lang w:eastAsia="en-US"/>
        </w:rPr>
        <w:t>.</w:t>
      </w:r>
      <w:r w:rsidR="00F92227" w:rsidRPr="001958CE">
        <w:rPr>
          <w:rFonts w:ascii="Arial" w:eastAsia="Calibri" w:hAnsi="Arial" w:cs="Arial"/>
          <w:sz w:val="22"/>
          <w:szCs w:val="22"/>
          <w:lang w:eastAsia="en-US"/>
        </w:rPr>
        <w:t>“</w:t>
      </w:r>
      <w:r w:rsidR="00C14C5F" w:rsidRPr="00C14C5F">
        <w:rPr>
          <w:rFonts w:ascii="Arial" w:eastAsia="Calibri" w:hAnsi="Arial" w:cs="Arial"/>
          <w:sz w:val="22"/>
          <w:szCs w:val="22"/>
          <w:lang w:eastAsia="en-US"/>
        </w:rPr>
        <w:t xml:space="preserve"> Mit vielen gemeinschaftlichen Unternehmungen hat der Produktionsstandort </w:t>
      </w:r>
      <w:proofErr w:type="spellStart"/>
      <w:r w:rsidR="00C14C5F" w:rsidRPr="00C14C5F">
        <w:rPr>
          <w:rFonts w:ascii="Arial" w:eastAsia="Calibri" w:hAnsi="Arial" w:cs="Arial"/>
          <w:sz w:val="22"/>
          <w:szCs w:val="22"/>
          <w:lang w:eastAsia="en-US"/>
        </w:rPr>
        <w:t>Möckern</w:t>
      </w:r>
      <w:proofErr w:type="spellEnd"/>
      <w:r w:rsidR="00C14C5F" w:rsidRPr="00C14C5F">
        <w:rPr>
          <w:rFonts w:ascii="Arial" w:eastAsia="Calibri" w:hAnsi="Arial" w:cs="Arial"/>
          <w:sz w:val="22"/>
          <w:szCs w:val="22"/>
          <w:lang w:eastAsia="en-US"/>
        </w:rPr>
        <w:t xml:space="preserve"> vorgemacht, wie’s geht: Schon früh wurden Lauftreffs eingerichtet, beim Angel-Event wird ermittelt, wer die meisten Fische am Haken hat, und die gesundheitsorientierte Kantine sorgt für eine </w:t>
      </w:r>
      <w:r w:rsidR="00B734EB">
        <w:rPr>
          <w:rFonts w:ascii="Arial" w:eastAsia="Calibri" w:hAnsi="Arial" w:cs="Arial"/>
          <w:sz w:val="22"/>
          <w:szCs w:val="22"/>
          <w:lang w:eastAsia="en-US"/>
        </w:rPr>
        <w:t>gesunde</w:t>
      </w:r>
      <w:r w:rsidR="00C14C5F" w:rsidRPr="00C14C5F">
        <w:rPr>
          <w:rFonts w:ascii="Arial" w:eastAsia="Calibri" w:hAnsi="Arial" w:cs="Arial"/>
          <w:sz w:val="22"/>
          <w:szCs w:val="22"/>
          <w:lang w:eastAsia="en-US"/>
        </w:rPr>
        <w:t xml:space="preserve"> Ernährung.   </w:t>
      </w:r>
    </w:p>
    <w:p w14:paraId="3987EC69" w14:textId="03A84E16" w:rsidR="006B46B6" w:rsidRPr="00C465D8" w:rsidRDefault="00CE257A" w:rsidP="00CE257A">
      <w:pPr>
        <w:pBdr>
          <w:top w:val="single" w:sz="4" w:space="1" w:color="auto"/>
          <w:left w:val="single" w:sz="4" w:space="4" w:color="auto"/>
          <w:bottom w:val="single" w:sz="4" w:space="1" w:color="auto"/>
          <w:right w:val="single" w:sz="4" w:space="4" w:color="auto"/>
        </w:pBdr>
        <w:shd w:val="clear" w:color="auto" w:fill="F2F2F2" w:themeFill="background1" w:themeFillShade="F2"/>
        <w:spacing w:after="200" w:line="360" w:lineRule="auto"/>
        <w:rPr>
          <w:rFonts w:ascii="Arial" w:eastAsia="Calibri" w:hAnsi="Arial" w:cs="Arial"/>
          <w:sz w:val="22"/>
          <w:szCs w:val="22"/>
          <w:lang w:eastAsia="en-US"/>
        </w:rPr>
      </w:pPr>
      <w:r w:rsidRPr="00C465D8">
        <w:rPr>
          <w:rFonts w:ascii="Arial" w:hAnsi="Arial" w:cs="Arial"/>
          <w:b/>
          <w:noProof/>
          <w:sz w:val="22"/>
          <w:szCs w:val="22"/>
        </w:rPr>
        <w:drawing>
          <wp:anchor distT="0" distB="0" distL="114300" distR="114300" simplePos="0" relativeHeight="251660288" behindDoc="0" locked="0" layoutInCell="1" allowOverlap="1" wp14:anchorId="538ABEBC" wp14:editId="75311EC5">
            <wp:simplePos x="0" y="0"/>
            <wp:positionH relativeFrom="margin">
              <wp:posOffset>16559</wp:posOffset>
            </wp:positionH>
            <wp:positionV relativeFrom="margin">
              <wp:posOffset>1659890</wp:posOffset>
            </wp:positionV>
            <wp:extent cx="702945" cy="119570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_PRAEMIERT_2019.jpg"/>
                    <pic:cNvPicPr/>
                  </pic:nvPicPr>
                  <pic:blipFill>
                    <a:blip r:embed="rId7"/>
                    <a:stretch>
                      <a:fillRect/>
                    </a:stretch>
                  </pic:blipFill>
                  <pic:spPr>
                    <a:xfrm>
                      <a:off x="0" y="0"/>
                      <a:ext cx="702945" cy="1195705"/>
                    </a:xfrm>
                    <a:prstGeom prst="rect">
                      <a:avLst/>
                    </a:prstGeom>
                  </pic:spPr>
                </pic:pic>
              </a:graphicData>
            </a:graphic>
            <wp14:sizeRelH relativeFrom="margin">
              <wp14:pctWidth>0</wp14:pctWidth>
            </wp14:sizeRelH>
            <wp14:sizeRelV relativeFrom="margin">
              <wp14:pctHeight>0</wp14:pctHeight>
            </wp14:sizeRelV>
          </wp:anchor>
        </w:drawing>
      </w:r>
      <w:r w:rsidR="006B46B6" w:rsidRPr="00C465D8">
        <w:rPr>
          <w:rFonts w:ascii="Arial" w:hAnsi="Arial" w:cs="Arial"/>
          <w:b/>
          <w:sz w:val="22"/>
          <w:szCs w:val="22"/>
          <w:lang w:eastAsia="en-US"/>
        </w:rPr>
        <w:t>Ausgezeichnetes Gesundheitsangebot</w:t>
      </w:r>
      <w:r w:rsidRPr="00C465D8">
        <w:rPr>
          <w:rFonts w:ascii="Arial" w:hAnsi="Arial" w:cs="Arial"/>
          <w:b/>
          <w:sz w:val="22"/>
          <w:szCs w:val="22"/>
          <w:lang w:eastAsia="en-US"/>
        </w:rPr>
        <w:br/>
      </w:r>
      <w:r w:rsidR="006B46B6" w:rsidRPr="00C465D8">
        <w:rPr>
          <w:rFonts w:ascii="Arial" w:hAnsi="Arial" w:cs="Arial"/>
          <w:sz w:val="22"/>
          <w:szCs w:val="22"/>
          <w:lang w:eastAsia="en-US"/>
        </w:rPr>
        <w:t xml:space="preserve">Beim Corporate </w:t>
      </w:r>
      <w:proofErr w:type="spellStart"/>
      <w:r w:rsidR="006B46B6" w:rsidRPr="00C465D8">
        <w:rPr>
          <w:rFonts w:ascii="Arial" w:hAnsi="Arial" w:cs="Arial"/>
          <w:sz w:val="22"/>
          <w:szCs w:val="22"/>
          <w:lang w:eastAsia="en-US"/>
        </w:rPr>
        <w:t>Health</w:t>
      </w:r>
      <w:proofErr w:type="spellEnd"/>
      <w:r w:rsidR="006B46B6" w:rsidRPr="00C465D8">
        <w:rPr>
          <w:rFonts w:ascii="Arial" w:hAnsi="Arial" w:cs="Arial"/>
          <w:sz w:val="22"/>
          <w:szCs w:val="22"/>
          <w:lang w:eastAsia="en-US"/>
        </w:rPr>
        <w:t xml:space="preserve"> Award 2019 </w:t>
      </w:r>
      <w:r w:rsidR="00C465D8">
        <w:rPr>
          <w:rFonts w:ascii="Arial" w:hAnsi="Arial" w:cs="Arial"/>
          <w:sz w:val="22"/>
          <w:szCs w:val="22"/>
          <w:lang w:eastAsia="en-US"/>
        </w:rPr>
        <w:t xml:space="preserve">erhielt </w:t>
      </w:r>
      <w:r w:rsidR="006B46B6" w:rsidRPr="00C465D8">
        <w:rPr>
          <w:rFonts w:ascii="Arial" w:hAnsi="Arial" w:cs="Arial"/>
          <w:sz w:val="22"/>
          <w:szCs w:val="22"/>
          <w:lang w:eastAsia="en-US"/>
        </w:rPr>
        <w:t xml:space="preserve">weinor </w:t>
      </w:r>
      <w:r w:rsidR="00C465D8">
        <w:rPr>
          <w:rFonts w:ascii="Arial" w:hAnsi="Arial" w:cs="Arial"/>
          <w:sz w:val="22"/>
          <w:szCs w:val="22"/>
          <w:lang w:eastAsia="en-US"/>
        </w:rPr>
        <w:t xml:space="preserve">die Auszeichnung </w:t>
      </w:r>
      <w:r w:rsidR="006B46B6" w:rsidRPr="00C465D8">
        <w:rPr>
          <w:rFonts w:ascii="Arial" w:hAnsi="Arial" w:cs="Arial"/>
          <w:sz w:val="22"/>
          <w:szCs w:val="22"/>
          <w:lang w:eastAsia="en-US"/>
        </w:rPr>
        <w:t xml:space="preserve">„prämiert“. Der </w:t>
      </w:r>
      <w:r w:rsidRPr="00C465D8">
        <w:rPr>
          <w:rFonts w:ascii="Arial" w:hAnsi="Arial" w:cs="Arial"/>
          <w:sz w:val="22"/>
          <w:szCs w:val="22"/>
          <w:lang w:eastAsia="en-US"/>
        </w:rPr>
        <w:t xml:space="preserve">Corporate </w:t>
      </w:r>
      <w:proofErr w:type="spellStart"/>
      <w:r w:rsidRPr="00C465D8">
        <w:rPr>
          <w:rFonts w:ascii="Arial" w:hAnsi="Arial" w:cs="Arial"/>
          <w:sz w:val="22"/>
          <w:szCs w:val="22"/>
          <w:lang w:eastAsia="en-US"/>
        </w:rPr>
        <w:t>Health</w:t>
      </w:r>
      <w:proofErr w:type="spellEnd"/>
      <w:r w:rsidRPr="00C465D8">
        <w:rPr>
          <w:rFonts w:ascii="Arial" w:hAnsi="Arial" w:cs="Arial"/>
          <w:sz w:val="22"/>
          <w:szCs w:val="22"/>
          <w:lang w:eastAsia="en-US"/>
        </w:rPr>
        <w:t xml:space="preserve"> Award von </w:t>
      </w:r>
      <w:proofErr w:type="spellStart"/>
      <w:r w:rsidRPr="00C465D8">
        <w:rPr>
          <w:rFonts w:ascii="Arial" w:hAnsi="Arial" w:cs="Arial"/>
          <w:sz w:val="22"/>
          <w:szCs w:val="22"/>
          <w:lang w:eastAsia="en-US"/>
        </w:rPr>
        <w:t>EuPD</w:t>
      </w:r>
      <w:proofErr w:type="spellEnd"/>
      <w:r w:rsidRPr="00C465D8">
        <w:rPr>
          <w:rFonts w:ascii="Arial" w:hAnsi="Arial" w:cs="Arial"/>
          <w:sz w:val="22"/>
          <w:szCs w:val="22"/>
          <w:lang w:eastAsia="en-US"/>
        </w:rPr>
        <w:t xml:space="preserve"> und Handelsblatt </w:t>
      </w:r>
      <w:r w:rsidR="006B46B6" w:rsidRPr="00C465D8">
        <w:rPr>
          <w:rFonts w:ascii="Arial" w:hAnsi="Arial" w:cs="Arial"/>
          <w:sz w:val="22"/>
          <w:szCs w:val="22"/>
          <w:lang w:eastAsia="en-US"/>
        </w:rPr>
        <w:t xml:space="preserve">ist die bekannteste und erfolgreichste Initiative im Bereich Berufliches Gesundheitsmanagement in Deutschland. </w:t>
      </w:r>
      <w:r w:rsidR="00C465D8">
        <w:rPr>
          <w:rFonts w:ascii="Arial" w:hAnsi="Arial" w:cs="Arial"/>
          <w:sz w:val="22"/>
          <w:szCs w:val="22"/>
          <w:lang w:eastAsia="en-US"/>
        </w:rPr>
        <w:t xml:space="preserve">Er zeichnet Unternehmen aus, </w:t>
      </w:r>
      <w:r w:rsidR="006B46B6" w:rsidRPr="00C465D8">
        <w:rPr>
          <w:rFonts w:ascii="Arial" w:hAnsi="Arial" w:cs="Arial"/>
          <w:sz w:val="22"/>
          <w:szCs w:val="22"/>
          <w:lang w:eastAsia="en-US"/>
        </w:rPr>
        <w:t>die sich überdurchschnittlich für die Gesundheit der eigenen Mitarbeiter engagieren und eine nachhaltige Personal</w:t>
      </w:r>
      <w:r w:rsidR="006B46B6" w:rsidRPr="00C465D8">
        <w:rPr>
          <w:rFonts w:ascii="Arial" w:hAnsi="Arial" w:cs="Arial"/>
          <w:sz w:val="22"/>
          <w:szCs w:val="22"/>
          <w:lang w:eastAsia="en-US"/>
        </w:rPr>
        <w:softHyphen/>
      </w:r>
      <w:r w:rsidR="006B46B6" w:rsidRPr="00C465D8">
        <w:rPr>
          <w:rFonts w:ascii="Arial" w:hAnsi="Arial" w:cs="Arial"/>
          <w:sz w:val="22"/>
          <w:szCs w:val="22"/>
          <w:lang w:eastAsia="en-US"/>
        </w:rPr>
        <w:softHyphen/>
        <w:t>strategie verfolgen</w:t>
      </w:r>
      <w:r w:rsidR="00C465D8">
        <w:rPr>
          <w:rFonts w:ascii="Arial" w:hAnsi="Arial" w:cs="Arial"/>
          <w:sz w:val="22"/>
          <w:szCs w:val="22"/>
          <w:lang w:eastAsia="en-US"/>
        </w:rPr>
        <w:t>.</w:t>
      </w:r>
      <w:r w:rsidR="006B46B6" w:rsidRPr="00C465D8">
        <w:rPr>
          <w:rFonts w:ascii="Arial" w:hAnsi="Arial" w:cs="Arial"/>
          <w:sz w:val="22"/>
          <w:szCs w:val="22"/>
          <w:lang w:eastAsia="en-US"/>
        </w:rPr>
        <w:t xml:space="preserve"> </w:t>
      </w:r>
    </w:p>
    <w:p w14:paraId="76D628F1" w14:textId="6AC85BE9" w:rsidR="003670B6" w:rsidRDefault="00C465D8" w:rsidP="003D49D5">
      <w:pPr>
        <w:spacing w:after="200" w:line="360" w:lineRule="auto"/>
        <w:rPr>
          <w:rFonts w:ascii="Arial" w:eastAsia="Calibri" w:hAnsi="Arial" w:cs="Arial"/>
          <w:sz w:val="22"/>
          <w:szCs w:val="22"/>
          <w:lang w:eastAsia="en-US"/>
        </w:rPr>
      </w:pPr>
      <w:r>
        <w:rPr>
          <w:rFonts w:ascii="Arial" w:eastAsia="Calibri" w:hAnsi="Arial" w:cs="Arial"/>
          <w:b/>
          <w:sz w:val="22"/>
          <w:szCs w:val="22"/>
          <w:lang w:eastAsia="en-US"/>
        </w:rPr>
        <w:br/>
      </w:r>
      <w:r w:rsidR="00D331F5" w:rsidRPr="00D331F5">
        <w:rPr>
          <w:rFonts w:ascii="Arial" w:eastAsia="Calibri" w:hAnsi="Arial" w:cs="Arial"/>
          <w:b/>
          <w:sz w:val="22"/>
          <w:szCs w:val="22"/>
          <w:lang w:eastAsia="en-US"/>
        </w:rPr>
        <w:t>Eine gesund</w:t>
      </w:r>
      <w:r w:rsidR="000E6191">
        <w:rPr>
          <w:rFonts w:ascii="Arial" w:eastAsia="Calibri" w:hAnsi="Arial" w:cs="Arial"/>
          <w:b/>
          <w:sz w:val="22"/>
          <w:szCs w:val="22"/>
          <w:lang w:eastAsia="en-US"/>
        </w:rPr>
        <w:t xml:space="preserve">heitsfördernde </w:t>
      </w:r>
      <w:r w:rsidR="00D331F5" w:rsidRPr="00D331F5">
        <w:rPr>
          <w:rFonts w:ascii="Arial" w:eastAsia="Calibri" w:hAnsi="Arial" w:cs="Arial"/>
          <w:b/>
          <w:sz w:val="22"/>
          <w:szCs w:val="22"/>
          <w:lang w:eastAsia="en-US"/>
        </w:rPr>
        <w:t>Umgebung</w:t>
      </w:r>
      <w:r w:rsidR="003D49D5">
        <w:rPr>
          <w:rFonts w:ascii="Arial" w:eastAsia="Calibri" w:hAnsi="Arial" w:cs="Arial"/>
          <w:b/>
          <w:sz w:val="22"/>
          <w:szCs w:val="22"/>
          <w:lang w:eastAsia="en-US"/>
        </w:rPr>
        <w:br/>
      </w:r>
      <w:r w:rsidR="00D331F5">
        <w:rPr>
          <w:rFonts w:ascii="Arial" w:eastAsia="Calibri" w:hAnsi="Arial" w:cs="Arial"/>
          <w:sz w:val="22"/>
          <w:szCs w:val="22"/>
          <w:lang w:eastAsia="en-US"/>
        </w:rPr>
        <w:t>Das A und O eines effektiven Gesundheitsmanagements: D</w:t>
      </w:r>
      <w:r w:rsidR="00F91B37">
        <w:rPr>
          <w:rFonts w:ascii="Arial" w:eastAsia="Calibri" w:hAnsi="Arial" w:cs="Arial"/>
          <w:sz w:val="22"/>
          <w:szCs w:val="22"/>
          <w:lang w:eastAsia="en-US"/>
        </w:rPr>
        <w:t>as Umfeld</w:t>
      </w:r>
      <w:r w:rsidR="00D331F5">
        <w:rPr>
          <w:rFonts w:ascii="Arial" w:eastAsia="Calibri" w:hAnsi="Arial" w:cs="Arial"/>
          <w:sz w:val="22"/>
          <w:szCs w:val="22"/>
          <w:lang w:eastAsia="en-US"/>
        </w:rPr>
        <w:t xml:space="preserve"> muss stimmen. Beim Neubau des </w:t>
      </w:r>
      <w:r w:rsidR="00BC43AD">
        <w:rPr>
          <w:rFonts w:ascii="Arial" w:eastAsia="Calibri" w:hAnsi="Arial" w:cs="Arial"/>
          <w:sz w:val="22"/>
          <w:szCs w:val="22"/>
          <w:lang w:eastAsia="en-US"/>
        </w:rPr>
        <w:t>Weinor-</w:t>
      </w:r>
      <w:r w:rsidR="00D331F5">
        <w:rPr>
          <w:rFonts w:ascii="Arial" w:eastAsia="Calibri" w:hAnsi="Arial" w:cs="Arial"/>
          <w:sz w:val="22"/>
          <w:szCs w:val="22"/>
          <w:lang w:eastAsia="en-US"/>
        </w:rPr>
        <w:t xml:space="preserve">Unternehmenssitzes </w:t>
      </w:r>
      <w:r w:rsidR="002C2479">
        <w:rPr>
          <w:rFonts w:ascii="Arial" w:eastAsia="Calibri" w:hAnsi="Arial" w:cs="Arial"/>
          <w:sz w:val="22"/>
          <w:szCs w:val="22"/>
          <w:lang w:eastAsia="en-US"/>
        </w:rPr>
        <w:t xml:space="preserve">in Köln sowie am Produktionsstandort </w:t>
      </w:r>
      <w:proofErr w:type="spellStart"/>
      <w:r w:rsidR="002C2479">
        <w:rPr>
          <w:rFonts w:ascii="Arial" w:eastAsia="Calibri" w:hAnsi="Arial" w:cs="Arial"/>
          <w:sz w:val="22"/>
          <w:szCs w:val="22"/>
          <w:lang w:eastAsia="en-US"/>
        </w:rPr>
        <w:t>Möckern</w:t>
      </w:r>
      <w:proofErr w:type="spellEnd"/>
      <w:r w:rsidR="002C2479">
        <w:rPr>
          <w:rFonts w:ascii="Arial" w:eastAsia="Calibri" w:hAnsi="Arial" w:cs="Arial"/>
          <w:sz w:val="22"/>
          <w:szCs w:val="22"/>
          <w:lang w:eastAsia="en-US"/>
        </w:rPr>
        <w:t xml:space="preserve"> </w:t>
      </w:r>
      <w:r w:rsidR="00D331F5">
        <w:rPr>
          <w:rFonts w:ascii="Arial" w:eastAsia="Calibri" w:hAnsi="Arial" w:cs="Arial"/>
          <w:sz w:val="22"/>
          <w:szCs w:val="22"/>
          <w:lang w:eastAsia="en-US"/>
        </w:rPr>
        <w:t>wurde auf optimale Licht- und Klimaverhältnisse sowie einen effizienten Lärmschutz geachtet.</w:t>
      </w:r>
      <w:r w:rsidR="00BC43AD">
        <w:rPr>
          <w:rFonts w:ascii="Arial" w:eastAsia="Calibri" w:hAnsi="Arial" w:cs="Arial"/>
          <w:sz w:val="22"/>
          <w:szCs w:val="22"/>
          <w:lang w:eastAsia="en-US"/>
        </w:rPr>
        <w:t xml:space="preserve"> </w:t>
      </w:r>
      <w:r w:rsidR="00C14C5F">
        <w:rPr>
          <w:rFonts w:ascii="Arial" w:eastAsia="Calibri" w:hAnsi="Arial" w:cs="Arial"/>
          <w:sz w:val="22"/>
          <w:szCs w:val="22"/>
          <w:lang w:eastAsia="en-US"/>
        </w:rPr>
        <w:t>Auch Weinor-Mitarbeiterin Lidija Teschke ist mit ihrem Büro-Umfeld sehr zufrieden: „</w:t>
      </w:r>
      <w:r w:rsidR="00BC43AD">
        <w:rPr>
          <w:rFonts w:ascii="Arial" w:eastAsia="Calibri" w:hAnsi="Arial" w:cs="Arial"/>
          <w:sz w:val="22"/>
          <w:szCs w:val="22"/>
          <w:lang w:eastAsia="en-US"/>
        </w:rPr>
        <w:t>Alle</w:t>
      </w:r>
      <w:r w:rsidR="00D331F5">
        <w:rPr>
          <w:rFonts w:ascii="Arial" w:eastAsia="Calibri" w:hAnsi="Arial" w:cs="Arial"/>
          <w:sz w:val="22"/>
          <w:szCs w:val="22"/>
          <w:lang w:eastAsia="en-US"/>
        </w:rPr>
        <w:t xml:space="preserve"> Arbeitsplätze sind ergonomisch gestaltet, </w:t>
      </w:r>
      <w:r w:rsidR="00763F9D">
        <w:rPr>
          <w:rFonts w:ascii="Arial" w:eastAsia="Calibri" w:hAnsi="Arial" w:cs="Arial"/>
          <w:sz w:val="22"/>
          <w:szCs w:val="22"/>
          <w:lang w:eastAsia="en-US"/>
        </w:rPr>
        <w:t xml:space="preserve">in </w:t>
      </w:r>
      <w:r w:rsidR="00C14C5F">
        <w:rPr>
          <w:rFonts w:ascii="Arial" w:eastAsia="Calibri" w:hAnsi="Arial" w:cs="Arial"/>
          <w:sz w:val="22"/>
          <w:szCs w:val="22"/>
          <w:lang w:eastAsia="en-US"/>
        </w:rPr>
        <w:t xml:space="preserve">nahezu allen Abteilungen gibt es </w:t>
      </w:r>
      <w:r w:rsidR="00D331F5">
        <w:rPr>
          <w:rFonts w:ascii="Arial" w:eastAsia="Calibri" w:hAnsi="Arial" w:cs="Arial"/>
          <w:sz w:val="22"/>
          <w:szCs w:val="22"/>
          <w:lang w:eastAsia="en-US"/>
        </w:rPr>
        <w:t xml:space="preserve">variable Schreibtische, welche die Arbeit im Stehen </w:t>
      </w:r>
      <w:r w:rsidR="00763F9D">
        <w:rPr>
          <w:rFonts w:ascii="Arial" w:eastAsia="Calibri" w:hAnsi="Arial" w:cs="Arial"/>
          <w:sz w:val="22"/>
          <w:szCs w:val="22"/>
          <w:lang w:eastAsia="en-US"/>
        </w:rPr>
        <w:t>oder</w:t>
      </w:r>
      <w:r w:rsidR="00D331F5">
        <w:rPr>
          <w:rFonts w:ascii="Arial" w:eastAsia="Calibri" w:hAnsi="Arial" w:cs="Arial"/>
          <w:sz w:val="22"/>
          <w:szCs w:val="22"/>
          <w:lang w:eastAsia="en-US"/>
        </w:rPr>
        <w:t xml:space="preserve"> Sitzen ermöglichen. </w:t>
      </w:r>
      <w:r w:rsidR="00C14C5F">
        <w:rPr>
          <w:rFonts w:ascii="Arial" w:eastAsia="Calibri" w:hAnsi="Arial" w:cs="Arial"/>
          <w:sz w:val="22"/>
          <w:szCs w:val="22"/>
          <w:lang w:eastAsia="en-US"/>
        </w:rPr>
        <w:t xml:space="preserve">Das </w:t>
      </w:r>
      <w:r w:rsidR="00B734EB">
        <w:rPr>
          <w:rFonts w:ascii="Arial" w:eastAsia="Calibri" w:hAnsi="Arial" w:cs="Arial"/>
          <w:sz w:val="22"/>
          <w:szCs w:val="22"/>
          <w:lang w:eastAsia="en-US"/>
        </w:rPr>
        <w:t xml:space="preserve">ist </w:t>
      </w:r>
      <w:r w:rsidR="00C14C5F">
        <w:rPr>
          <w:rFonts w:ascii="Arial" w:eastAsia="Calibri" w:hAnsi="Arial" w:cs="Arial"/>
          <w:sz w:val="22"/>
          <w:szCs w:val="22"/>
          <w:lang w:eastAsia="en-US"/>
        </w:rPr>
        <w:t>gerade für strapazierte Rücken eine echte Erleichterung.“</w:t>
      </w:r>
    </w:p>
    <w:p w14:paraId="60C44242" w14:textId="77777777" w:rsidR="00C14C5F" w:rsidRDefault="00D331F5" w:rsidP="003D49D5">
      <w:pPr>
        <w:spacing w:after="200" w:line="360" w:lineRule="auto"/>
        <w:rPr>
          <w:rFonts w:ascii="Arial" w:eastAsia="Calibri" w:hAnsi="Arial" w:cs="Arial"/>
          <w:sz w:val="22"/>
          <w:szCs w:val="22"/>
          <w:lang w:eastAsia="en-US"/>
        </w:rPr>
      </w:pPr>
      <w:r>
        <w:rPr>
          <w:rFonts w:ascii="Arial" w:eastAsia="Calibri" w:hAnsi="Arial" w:cs="Arial"/>
          <w:sz w:val="22"/>
          <w:szCs w:val="22"/>
          <w:lang w:eastAsia="en-US"/>
        </w:rPr>
        <w:t>Wasserspender sorgen jederzeit für Erfrischung</w:t>
      </w:r>
      <w:r w:rsidR="002C2479">
        <w:rPr>
          <w:rFonts w:ascii="Arial" w:eastAsia="Calibri" w:hAnsi="Arial" w:cs="Arial"/>
          <w:sz w:val="22"/>
          <w:szCs w:val="22"/>
          <w:lang w:eastAsia="en-US"/>
        </w:rPr>
        <w:t>, gut gefüllte Obstschalen</w:t>
      </w:r>
      <w:r>
        <w:rPr>
          <w:rFonts w:ascii="Arial" w:eastAsia="Calibri" w:hAnsi="Arial" w:cs="Arial"/>
          <w:sz w:val="22"/>
          <w:szCs w:val="22"/>
          <w:lang w:eastAsia="en-US"/>
        </w:rPr>
        <w:t xml:space="preserve"> für</w:t>
      </w:r>
      <w:r w:rsidR="00763F9D">
        <w:rPr>
          <w:rFonts w:ascii="Arial" w:eastAsia="Calibri" w:hAnsi="Arial" w:cs="Arial"/>
          <w:sz w:val="22"/>
          <w:szCs w:val="22"/>
          <w:lang w:eastAsia="en-US"/>
        </w:rPr>
        <w:t xml:space="preserve"> d</w:t>
      </w:r>
      <w:r w:rsidR="000E6191">
        <w:rPr>
          <w:rFonts w:ascii="Arial" w:eastAsia="Calibri" w:hAnsi="Arial" w:cs="Arial"/>
          <w:sz w:val="22"/>
          <w:szCs w:val="22"/>
          <w:lang w:eastAsia="en-US"/>
        </w:rPr>
        <w:t>en</w:t>
      </w:r>
      <w:r w:rsidR="00763F9D">
        <w:rPr>
          <w:rFonts w:ascii="Arial" w:eastAsia="Calibri" w:hAnsi="Arial" w:cs="Arial"/>
          <w:sz w:val="22"/>
          <w:szCs w:val="22"/>
          <w:lang w:eastAsia="en-US"/>
        </w:rPr>
        <w:t xml:space="preserve"> erforderlichen Vitamin</w:t>
      </w:r>
      <w:r w:rsidR="000E6191">
        <w:rPr>
          <w:rFonts w:ascii="Arial" w:eastAsia="Calibri" w:hAnsi="Arial" w:cs="Arial"/>
          <w:sz w:val="22"/>
          <w:szCs w:val="22"/>
          <w:lang w:eastAsia="en-US"/>
        </w:rPr>
        <w:t>nachschub</w:t>
      </w:r>
      <w:r>
        <w:rPr>
          <w:rFonts w:ascii="Arial" w:eastAsia="Calibri" w:hAnsi="Arial" w:cs="Arial"/>
          <w:sz w:val="22"/>
          <w:szCs w:val="22"/>
          <w:lang w:eastAsia="en-US"/>
        </w:rPr>
        <w:t xml:space="preserve">. Ein Pausen- und Entspannungsbereich ermöglicht es, zwischendurch auch mal abzuschalten und neue mentale Kraft zu schöpfen. </w:t>
      </w:r>
      <w:r w:rsidR="00763F9D">
        <w:rPr>
          <w:rFonts w:ascii="Arial" w:eastAsia="Calibri" w:hAnsi="Arial" w:cs="Arial"/>
          <w:sz w:val="22"/>
          <w:szCs w:val="22"/>
          <w:lang w:eastAsia="en-US"/>
        </w:rPr>
        <w:t>A</w:t>
      </w:r>
      <w:r w:rsidR="00CE125D">
        <w:rPr>
          <w:rFonts w:ascii="Arial" w:eastAsia="Calibri" w:hAnsi="Arial" w:cs="Arial"/>
          <w:sz w:val="22"/>
          <w:szCs w:val="22"/>
          <w:lang w:eastAsia="en-US"/>
        </w:rPr>
        <w:t xml:space="preserve">uch für Bewegung ist gesorgt: Alle </w:t>
      </w:r>
      <w:r w:rsidR="002C2479">
        <w:rPr>
          <w:rFonts w:ascii="Arial" w:eastAsia="Calibri" w:hAnsi="Arial" w:cs="Arial"/>
          <w:sz w:val="22"/>
          <w:szCs w:val="22"/>
          <w:lang w:eastAsia="en-US"/>
        </w:rPr>
        <w:t xml:space="preserve">Kölner </w:t>
      </w:r>
      <w:r w:rsidR="00CE125D">
        <w:rPr>
          <w:rFonts w:ascii="Arial" w:eastAsia="Calibri" w:hAnsi="Arial" w:cs="Arial"/>
          <w:sz w:val="22"/>
          <w:szCs w:val="22"/>
          <w:lang w:eastAsia="en-US"/>
        </w:rPr>
        <w:t xml:space="preserve">Mitarbeiter können kostenfrei den Fitnessbereich des </w:t>
      </w:r>
      <w:r w:rsidR="006B2EE1">
        <w:rPr>
          <w:rFonts w:ascii="Arial" w:eastAsia="Calibri" w:hAnsi="Arial" w:cs="Arial"/>
          <w:sz w:val="22"/>
          <w:szCs w:val="22"/>
          <w:lang w:eastAsia="en-US"/>
        </w:rPr>
        <w:t xml:space="preserve">Sportvereins </w:t>
      </w:r>
      <w:r w:rsidR="00CE125D">
        <w:rPr>
          <w:rFonts w:ascii="Arial" w:eastAsia="Calibri" w:hAnsi="Arial" w:cs="Arial"/>
          <w:sz w:val="22"/>
          <w:szCs w:val="22"/>
          <w:lang w:eastAsia="en-US"/>
        </w:rPr>
        <w:t xml:space="preserve">ASV </w:t>
      </w:r>
      <w:r w:rsidR="006B2EE1">
        <w:rPr>
          <w:rFonts w:ascii="Arial" w:eastAsia="Calibri" w:hAnsi="Arial" w:cs="Arial"/>
          <w:sz w:val="22"/>
          <w:szCs w:val="22"/>
          <w:lang w:eastAsia="en-US"/>
        </w:rPr>
        <w:t xml:space="preserve">Köln </w:t>
      </w:r>
      <w:r w:rsidR="00CE125D">
        <w:rPr>
          <w:rFonts w:ascii="Arial" w:eastAsia="Calibri" w:hAnsi="Arial" w:cs="Arial"/>
          <w:sz w:val="22"/>
          <w:szCs w:val="22"/>
          <w:lang w:eastAsia="en-US"/>
        </w:rPr>
        <w:t xml:space="preserve">nutzen. </w:t>
      </w:r>
      <w:r w:rsidR="00AE2E1F">
        <w:rPr>
          <w:rFonts w:ascii="Arial" w:eastAsia="Calibri" w:hAnsi="Arial" w:cs="Arial"/>
          <w:sz w:val="22"/>
          <w:szCs w:val="22"/>
          <w:lang w:eastAsia="en-US"/>
        </w:rPr>
        <w:t>W</w:t>
      </w:r>
      <w:r w:rsidR="00CE125D">
        <w:rPr>
          <w:rFonts w:ascii="Arial" w:eastAsia="Calibri" w:hAnsi="Arial" w:cs="Arial"/>
          <w:sz w:val="22"/>
          <w:szCs w:val="22"/>
          <w:lang w:eastAsia="en-US"/>
        </w:rPr>
        <w:t>er mit dem Rad zur Arbeit kommt, kann hier im Rahnen des Job</w:t>
      </w:r>
      <w:r w:rsidR="00763F9D">
        <w:rPr>
          <w:rFonts w:ascii="Arial" w:eastAsia="Calibri" w:hAnsi="Arial" w:cs="Arial"/>
          <w:sz w:val="22"/>
          <w:szCs w:val="22"/>
          <w:lang w:eastAsia="en-US"/>
        </w:rPr>
        <w:t>r</w:t>
      </w:r>
      <w:r w:rsidR="00CE125D">
        <w:rPr>
          <w:rFonts w:ascii="Arial" w:eastAsia="Calibri" w:hAnsi="Arial" w:cs="Arial"/>
          <w:sz w:val="22"/>
          <w:szCs w:val="22"/>
          <w:lang w:eastAsia="en-US"/>
        </w:rPr>
        <w:t>ad</w:t>
      </w:r>
      <w:r w:rsidR="00763F9D">
        <w:rPr>
          <w:rFonts w:ascii="Arial" w:eastAsia="Calibri" w:hAnsi="Arial" w:cs="Arial"/>
          <w:sz w:val="22"/>
          <w:szCs w:val="22"/>
          <w:lang w:eastAsia="en-US"/>
        </w:rPr>
        <w:t>-Projekts</w:t>
      </w:r>
      <w:r w:rsidR="00CE125D">
        <w:rPr>
          <w:rFonts w:ascii="Arial" w:eastAsia="Calibri" w:hAnsi="Arial" w:cs="Arial"/>
          <w:sz w:val="22"/>
          <w:szCs w:val="22"/>
          <w:lang w:eastAsia="en-US"/>
        </w:rPr>
        <w:t xml:space="preserve"> </w:t>
      </w:r>
      <w:r w:rsidR="006B2EE1">
        <w:rPr>
          <w:rFonts w:ascii="Arial" w:eastAsia="Calibri" w:hAnsi="Arial" w:cs="Arial"/>
          <w:sz w:val="22"/>
          <w:szCs w:val="22"/>
          <w:lang w:eastAsia="en-US"/>
        </w:rPr>
        <w:t>von einer steuerlichen Förderung profitieren.</w:t>
      </w:r>
      <w:r w:rsidR="00CE125D">
        <w:rPr>
          <w:rFonts w:ascii="Arial" w:eastAsia="Calibri" w:hAnsi="Arial" w:cs="Arial"/>
          <w:sz w:val="22"/>
          <w:szCs w:val="22"/>
          <w:lang w:eastAsia="en-US"/>
        </w:rPr>
        <w:t xml:space="preserve"> </w:t>
      </w:r>
    </w:p>
    <w:p w14:paraId="045678F8" w14:textId="061331F7" w:rsidR="003670B6" w:rsidRDefault="00BE7013" w:rsidP="003D49D5">
      <w:pPr>
        <w:spacing w:after="200" w:line="360" w:lineRule="auto"/>
        <w:rPr>
          <w:rFonts w:ascii="Arial" w:eastAsia="Calibri" w:hAnsi="Arial" w:cs="Arial"/>
          <w:sz w:val="22"/>
          <w:szCs w:val="22"/>
          <w:lang w:eastAsia="en-US"/>
        </w:rPr>
      </w:pPr>
      <w:r>
        <w:rPr>
          <w:rFonts w:ascii="Arial" w:eastAsia="Calibri" w:hAnsi="Arial" w:cs="Arial"/>
          <w:b/>
          <w:sz w:val="22"/>
          <w:szCs w:val="22"/>
          <w:lang w:eastAsia="en-US"/>
        </w:rPr>
        <w:lastRenderedPageBreak/>
        <w:t xml:space="preserve">Ausgewogene </w:t>
      </w:r>
      <w:r w:rsidR="00D331F5" w:rsidRPr="00CE125D">
        <w:rPr>
          <w:rFonts w:ascii="Arial" w:eastAsia="Calibri" w:hAnsi="Arial" w:cs="Arial"/>
          <w:b/>
          <w:sz w:val="22"/>
          <w:szCs w:val="22"/>
          <w:lang w:eastAsia="en-US"/>
        </w:rPr>
        <w:t>Work-Life-Balance</w:t>
      </w:r>
      <w:r w:rsidR="003D49D5">
        <w:rPr>
          <w:rFonts w:ascii="Arial" w:eastAsia="Calibri" w:hAnsi="Arial" w:cs="Arial"/>
          <w:b/>
          <w:sz w:val="22"/>
          <w:szCs w:val="22"/>
          <w:lang w:eastAsia="en-US"/>
        </w:rPr>
        <w:br/>
      </w:r>
      <w:r w:rsidR="00D331F5">
        <w:rPr>
          <w:rFonts w:ascii="Arial" w:eastAsia="Calibri" w:hAnsi="Arial" w:cs="Arial"/>
          <w:sz w:val="22"/>
          <w:szCs w:val="22"/>
          <w:lang w:eastAsia="en-US"/>
        </w:rPr>
        <w:t xml:space="preserve">Rund 50 unterschiedliche Teilzeitmodelle erlauben es </w:t>
      </w:r>
      <w:r w:rsidR="000E6191">
        <w:rPr>
          <w:rFonts w:ascii="Arial" w:eastAsia="Calibri" w:hAnsi="Arial" w:cs="Arial"/>
          <w:sz w:val="22"/>
          <w:szCs w:val="22"/>
          <w:lang w:eastAsia="en-US"/>
        </w:rPr>
        <w:t>Weinor</w:t>
      </w:r>
      <w:r w:rsidR="00D331F5">
        <w:rPr>
          <w:rFonts w:ascii="Arial" w:eastAsia="Calibri" w:hAnsi="Arial" w:cs="Arial"/>
          <w:sz w:val="22"/>
          <w:szCs w:val="22"/>
          <w:lang w:eastAsia="en-US"/>
        </w:rPr>
        <w:t xml:space="preserve">, </w:t>
      </w:r>
      <w:r w:rsidR="00BC43AD">
        <w:rPr>
          <w:rFonts w:ascii="Arial" w:eastAsia="Calibri" w:hAnsi="Arial" w:cs="Arial"/>
          <w:sz w:val="22"/>
          <w:szCs w:val="22"/>
          <w:lang w:eastAsia="en-US"/>
        </w:rPr>
        <w:t>i</w:t>
      </w:r>
      <w:r w:rsidR="00D331F5">
        <w:rPr>
          <w:rFonts w:ascii="Arial" w:eastAsia="Calibri" w:hAnsi="Arial" w:cs="Arial"/>
          <w:sz w:val="22"/>
          <w:szCs w:val="22"/>
          <w:lang w:eastAsia="en-US"/>
        </w:rPr>
        <w:t>ndividuell</w:t>
      </w:r>
      <w:r w:rsidR="00BC43AD">
        <w:rPr>
          <w:rFonts w:ascii="Arial" w:eastAsia="Calibri" w:hAnsi="Arial" w:cs="Arial"/>
          <w:sz w:val="22"/>
          <w:szCs w:val="22"/>
          <w:lang w:eastAsia="en-US"/>
        </w:rPr>
        <w:t xml:space="preserve"> auf die spezifischen</w:t>
      </w:r>
      <w:r w:rsidR="00D331F5">
        <w:rPr>
          <w:rFonts w:ascii="Arial" w:eastAsia="Calibri" w:hAnsi="Arial" w:cs="Arial"/>
          <w:sz w:val="22"/>
          <w:szCs w:val="22"/>
          <w:lang w:eastAsia="en-US"/>
        </w:rPr>
        <w:t xml:space="preserve"> Bedürfnisse seiner Mitarbeiter einzugehen. </w:t>
      </w:r>
      <w:r w:rsidR="00CE125D">
        <w:rPr>
          <w:rFonts w:ascii="Arial" w:eastAsia="Calibri" w:hAnsi="Arial" w:cs="Arial"/>
          <w:sz w:val="22"/>
          <w:szCs w:val="22"/>
          <w:lang w:eastAsia="en-US"/>
        </w:rPr>
        <w:t xml:space="preserve">Ob angepasste Arbeitszeiten oder Home-Office: Gerade für Mitarbeiter mit kleinen Kindern bedeuten flexible Strukturen eine große Erleichterung. Sind die Kinder etwas größer, bietet </w:t>
      </w:r>
      <w:r w:rsidR="000E6191">
        <w:rPr>
          <w:rFonts w:ascii="Arial" w:eastAsia="Calibri" w:hAnsi="Arial" w:cs="Arial"/>
          <w:sz w:val="22"/>
          <w:szCs w:val="22"/>
          <w:lang w:eastAsia="en-US"/>
        </w:rPr>
        <w:t>das Unternehmen</w:t>
      </w:r>
      <w:r w:rsidR="00CE125D">
        <w:rPr>
          <w:rFonts w:ascii="Arial" w:eastAsia="Calibri" w:hAnsi="Arial" w:cs="Arial"/>
          <w:sz w:val="22"/>
          <w:szCs w:val="22"/>
          <w:lang w:eastAsia="en-US"/>
        </w:rPr>
        <w:t xml:space="preserve"> individuelle Wiedereinstiegsprogramme, welche die Rückkehr in den Beruf unterstützen. </w:t>
      </w:r>
    </w:p>
    <w:p w14:paraId="2A20268E" w14:textId="6068F6CB" w:rsidR="0016046E" w:rsidRDefault="00CE125D" w:rsidP="0016046E">
      <w:pPr>
        <w:spacing w:after="200" w:line="360" w:lineRule="auto"/>
        <w:rPr>
          <w:rFonts w:ascii="Arial" w:eastAsia="Calibri" w:hAnsi="Arial" w:cs="Arial"/>
          <w:b/>
          <w:sz w:val="22"/>
          <w:szCs w:val="22"/>
          <w:lang w:eastAsia="en-US"/>
        </w:rPr>
      </w:pPr>
      <w:r>
        <w:rPr>
          <w:rFonts w:ascii="Arial" w:eastAsia="Calibri" w:hAnsi="Arial" w:cs="Arial"/>
          <w:sz w:val="22"/>
          <w:szCs w:val="22"/>
          <w:lang w:eastAsia="en-US"/>
        </w:rPr>
        <w:t xml:space="preserve">Für die Pflege älterer oder kranker Angehöriger sind </w:t>
      </w:r>
      <w:r w:rsidR="000E6191">
        <w:rPr>
          <w:rFonts w:ascii="Arial" w:eastAsia="Calibri" w:hAnsi="Arial" w:cs="Arial"/>
          <w:sz w:val="22"/>
          <w:szCs w:val="22"/>
          <w:lang w:eastAsia="en-US"/>
        </w:rPr>
        <w:t xml:space="preserve">bei Weinor </w:t>
      </w:r>
      <w:r>
        <w:rPr>
          <w:rFonts w:ascii="Arial" w:eastAsia="Calibri" w:hAnsi="Arial" w:cs="Arial"/>
          <w:sz w:val="22"/>
          <w:szCs w:val="22"/>
          <w:lang w:eastAsia="en-US"/>
        </w:rPr>
        <w:t>Freistellungen möglich</w:t>
      </w:r>
      <w:r w:rsidR="0016046E">
        <w:rPr>
          <w:rFonts w:ascii="Arial" w:eastAsia="Calibri" w:hAnsi="Arial" w:cs="Arial"/>
          <w:sz w:val="22"/>
          <w:szCs w:val="22"/>
          <w:lang w:eastAsia="en-US"/>
        </w:rPr>
        <w:t>,</w:t>
      </w:r>
      <w:r>
        <w:rPr>
          <w:rFonts w:ascii="Arial" w:eastAsia="Calibri" w:hAnsi="Arial" w:cs="Arial"/>
          <w:sz w:val="22"/>
          <w:szCs w:val="22"/>
          <w:lang w:eastAsia="en-US"/>
        </w:rPr>
        <w:t xml:space="preserve"> </w:t>
      </w:r>
      <w:r w:rsidR="0016046E">
        <w:rPr>
          <w:rFonts w:ascii="Arial" w:eastAsia="Calibri" w:hAnsi="Arial" w:cs="Arial"/>
          <w:sz w:val="22"/>
          <w:szCs w:val="22"/>
          <w:lang w:eastAsia="en-US"/>
        </w:rPr>
        <w:t>d</w:t>
      </w:r>
      <w:r>
        <w:rPr>
          <w:rFonts w:ascii="Arial" w:eastAsia="Calibri" w:hAnsi="Arial" w:cs="Arial"/>
          <w:sz w:val="22"/>
          <w:szCs w:val="22"/>
          <w:lang w:eastAsia="en-US"/>
        </w:rPr>
        <w:t xml:space="preserve">ies gilt auch für ehrenamtliche Tätigkeiten. </w:t>
      </w:r>
      <w:r w:rsidR="000E6191" w:rsidRPr="00823DC8">
        <w:rPr>
          <w:rFonts w:ascii="Arial" w:hAnsi="Arial" w:cs="Arial"/>
          <w:sz w:val="22"/>
          <w:szCs w:val="22"/>
        </w:rPr>
        <w:t xml:space="preserve">Arztbesuche </w:t>
      </w:r>
      <w:r w:rsidR="0016046E">
        <w:rPr>
          <w:rFonts w:ascii="Arial" w:hAnsi="Arial" w:cs="Arial"/>
          <w:sz w:val="22"/>
          <w:szCs w:val="22"/>
        </w:rPr>
        <w:t>mit</w:t>
      </w:r>
      <w:r w:rsidR="000E6191" w:rsidRPr="00823DC8">
        <w:rPr>
          <w:rFonts w:ascii="Arial" w:hAnsi="Arial" w:cs="Arial"/>
          <w:sz w:val="22"/>
          <w:szCs w:val="22"/>
        </w:rPr>
        <w:t xml:space="preserve"> pflegebedürftigen Angehörigen</w:t>
      </w:r>
      <w:r w:rsidR="000E6191">
        <w:rPr>
          <w:rFonts w:ascii="Arial" w:hAnsi="Arial" w:cs="Arial"/>
          <w:sz w:val="22"/>
          <w:szCs w:val="22"/>
        </w:rPr>
        <w:t>, die Anwesenheit erfordern,</w:t>
      </w:r>
      <w:r w:rsidR="000E6191" w:rsidRPr="00823DC8">
        <w:rPr>
          <w:rFonts w:ascii="Arial" w:hAnsi="Arial" w:cs="Arial"/>
          <w:sz w:val="22"/>
          <w:szCs w:val="22"/>
        </w:rPr>
        <w:t xml:space="preserve"> </w:t>
      </w:r>
      <w:r w:rsidR="000E6191">
        <w:rPr>
          <w:rFonts w:ascii="Arial" w:hAnsi="Arial" w:cs="Arial"/>
          <w:sz w:val="22"/>
          <w:szCs w:val="22"/>
        </w:rPr>
        <w:t xml:space="preserve">werden </w:t>
      </w:r>
      <w:r w:rsidR="000E6191" w:rsidRPr="00823DC8">
        <w:rPr>
          <w:rFonts w:ascii="Arial" w:hAnsi="Arial" w:cs="Arial"/>
          <w:sz w:val="22"/>
          <w:szCs w:val="22"/>
        </w:rPr>
        <w:t>bis zu einem bestimmten Umfang nicht von der Arbeitszeit abgezogen.</w:t>
      </w:r>
      <w:r w:rsidR="000E6191">
        <w:rPr>
          <w:rFonts w:ascii="Arial" w:hAnsi="Arial" w:cs="Arial"/>
          <w:sz w:val="22"/>
          <w:szCs w:val="22"/>
        </w:rPr>
        <w:t xml:space="preserve"> </w:t>
      </w:r>
      <w:r>
        <w:rPr>
          <w:rFonts w:ascii="Arial" w:eastAsia="Calibri" w:hAnsi="Arial" w:cs="Arial"/>
          <w:sz w:val="22"/>
          <w:szCs w:val="22"/>
          <w:lang w:eastAsia="en-US"/>
        </w:rPr>
        <w:t xml:space="preserve">Wer für die Verwirklichung persönlicher Projekte </w:t>
      </w:r>
      <w:r w:rsidR="002C2479">
        <w:rPr>
          <w:rFonts w:ascii="Arial" w:eastAsia="Calibri" w:hAnsi="Arial" w:cs="Arial"/>
          <w:sz w:val="22"/>
          <w:szCs w:val="22"/>
          <w:lang w:eastAsia="en-US"/>
        </w:rPr>
        <w:t>zusätzliche</w:t>
      </w:r>
      <w:r>
        <w:rPr>
          <w:rFonts w:ascii="Arial" w:eastAsia="Calibri" w:hAnsi="Arial" w:cs="Arial"/>
          <w:sz w:val="22"/>
          <w:szCs w:val="22"/>
          <w:lang w:eastAsia="en-US"/>
        </w:rPr>
        <w:t xml:space="preserve"> Zeit </w:t>
      </w:r>
      <w:r w:rsidR="00BC43AD">
        <w:rPr>
          <w:rFonts w:ascii="Arial" w:eastAsia="Calibri" w:hAnsi="Arial" w:cs="Arial"/>
          <w:sz w:val="22"/>
          <w:szCs w:val="22"/>
          <w:lang w:eastAsia="en-US"/>
        </w:rPr>
        <w:t>braucht</w:t>
      </w:r>
      <w:r>
        <w:rPr>
          <w:rFonts w:ascii="Arial" w:eastAsia="Calibri" w:hAnsi="Arial" w:cs="Arial"/>
          <w:sz w:val="22"/>
          <w:szCs w:val="22"/>
          <w:lang w:eastAsia="en-US"/>
        </w:rPr>
        <w:t xml:space="preserve">, </w:t>
      </w:r>
      <w:r w:rsidR="002C2479">
        <w:rPr>
          <w:rFonts w:ascii="Arial" w:eastAsia="Calibri" w:hAnsi="Arial" w:cs="Arial"/>
          <w:sz w:val="22"/>
          <w:szCs w:val="22"/>
          <w:lang w:eastAsia="en-US"/>
        </w:rPr>
        <w:t>kann</w:t>
      </w:r>
      <w:r>
        <w:rPr>
          <w:rFonts w:ascii="Arial" w:eastAsia="Calibri" w:hAnsi="Arial" w:cs="Arial"/>
          <w:sz w:val="22"/>
          <w:szCs w:val="22"/>
          <w:lang w:eastAsia="en-US"/>
        </w:rPr>
        <w:t xml:space="preserve"> ein Sabbatical in Anspruch nehmen. </w:t>
      </w:r>
      <w:r w:rsidR="0016046E">
        <w:rPr>
          <w:rFonts w:ascii="Arial" w:eastAsia="Calibri" w:hAnsi="Arial" w:cs="Arial"/>
          <w:sz w:val="22"/>
          <w:szCs w:val="22"/>
          <w:lang w:eastAsia="en-US"/>
        </w:rPr>
        <w:t xml:space="preserve">Und auch ein früherer Renteneintritt ist möglich: </w:t>
      </w:r>
      <w:r w:rsidR="003F2F61">
        <w:rPr>
          <w:rFonts w:ascii="Arial" w:eastAsia="Calibri" w:hAnsi="Arial" w:cs="Arial"/>
          <w:sz w:val="22"/>
          <w:szCs w:val="22"/>
          <w:lang w:eastAsia="en-US"/>
        </w:rPr>
        <w:t xml:space="preserve">Durch die Ansparung von Freizeitkontingenten </w:t>
      </w:r>
      <w:r w:rsidR="0016046E">
        <w:rPr>
          <w:rFonts w:ascii="Arial" w:eastAsia="Calibri" w:hAnsi="Arial" w:cs="Arial"/>
          <w:sz w:val="22"/>
          <w:szCs w:val="22"/>
          <w:lang w:eastAsia="en-US"/>
        </w:rPr>
        <w:t xml:space="preserve">können sich Mitarbeiter früher in den Ruhestand verabschieden. </w:t>
      </w:r>
    </w:p>
    <w:p w14:paraId="62719537" w14:textId="3434B23E" w:rsidR="009E7093" w:rsidRDefault="0016046E" w:rsidP="003D49D5">
      <w:pPr>
        <w:spacing w:after="200" w:line="360" w:lineRule="auto"/>
        <w:rPr>
          <w:rFonts w:ascii="Arial" w:hAnsi="Arial" w:cs="Arial"/>
          <w:sz w:val="22"/>
          <w:szCs w:val="22"/>
        </w:rPr>
      </w:pPr>
      <w:r>
        <w:rPr>
          <w:rFonts w:ascii="Arial" w:eastAsia="Calibri" w:hAnsi="Arial" w:cs="Arial"/>
          <w:b/>
          <w:sz w:val="22"/>
          <w:szCs w:val="22"/>
          <w:lang w:eastAsia="en-US"/>
        </w:rPr>
        <w:t xml:space="preserve">Unterstützung </w:t>
      </w:r>
      <w:r w:rsidR="00F92227">
        <w:rPr>
          <w:rFonts w:ascii="Arial" w:eastAsia="Calibri" w:hAnsi="Arial" w:cs="Arial"/>
          <w:b/>
          <w:sz w:val="22"/>
          <w:szCs w:val="22"/>
          <w:lang w:eastAsia="en-US"/>
        </w:rPr>
        <w:t xml:space="preserve">für </w:t>
      </w:r>
      <w:r w:rsidR="00AB7B63">
        <w:rPr>
          <w:rFonts w:ascii="Arial" w:eastAsia="Calibri" w:hAnsi="Arial" w:cs="Arial"/>
          <w:b/>
          <w:sz w:val="22"/>
          <w:szCs w:val="22"/>
          <w:lang w:eastAsia="en-US"/>
        </w:rPr>
        <w:t>Verhalten</w:t>
      </w:r>
      <w:r w:rsidR="00FE25A4">
        <w:rPr>
          <w:rFonts w:ascii="Arial" w:eastAsia="Calibri" w:hAnsi="Arial" w:cs="Arial"/>
          <w:b/>
          <w:sz w:val="22"/>
          <w:szCs w:val="22"/>
          <w:lang w:eastAsia="en-US"/>
        </w:rPr>
        <w:t>sänderung</w:t>
      </w:r>
      <w:r w:rsidR="003670B6">
        <w:rPr>
          <w:rFonts w:ascii="Arial" w:eastAsia="Calibri" w:hAnsi="Arial" w:cs="Arial"/>
          <w:b/>
          <w:sz w:val="22"/>
          <w:szCs w:val="22"/>
          <w:lang w:eastAsia="en-US"/>
        </w:rPr>
        <w:br/>
      </w:r>
      <w:r w:rsidR="00823DC8" w:rsidRPr="00823DC8">
        <w:rPr>
          <w:rFonts w:ascii="Arial" w:hAnsi="Arial" w:cs="Arial"/>
          <w:sz w:val="22"/>
          <w:szCs w:val="22"/>
        </w:rPr>
        <w:t>Häufig ist der Nutzen von Betri</w:t>
      </w:r>
      <w:r w:rsidR="00823DC8">
        <w:rPr>
          <w:rFonts w:ascii="Arial" w:hAnsi="Arial" w:cs="Arial"/>
          <w:sz w:val="22"/>
          <w:szCs w:val="22"/>
        </w:rPr>
        <w:t>e</w:t>
      </w:r>
      <w:r w:rsidR="00823DC8" w:rsidRPr="00823DC8">
        <w:rPr>
          <w:rFonts w:ascii="Arial" w:hAnsi="Arial" w:cs="Arial"/>
          <w:sz w:val="22"/>
          <w:szCs w:val="22"/>
        </w:rPr>
        <w:t xml:space="preserve">blicher Gesundheitsförderung </w:t>
      </w:r>
      <w:r w:rsidR="00BE7013">
        <w:rPr>
          <w:rFonts w:ascii="Arial" w:hAnsi="Arial" w:cs="Arial"/>
          <w:sz w:val="22"/>
          <w:szCs w:val="22"/>
        </w:rPr>
        <w:t xml:space="preserve">dann </w:t>
      </w:r>
      <w:r w:rsidR="00823DC8" w:rsidRPr="00823DC8">
        <w:rPr>
          <w:rFonts w:ascii="Arial" w:hAnsi="Arial" w:cs="Arial"/>
          <w:sz w:val="22"/>
          <w:szCs w:val="22"/>
        </w:rPr>
        <w:t>besonders hoch, wenn die Betroffenen darin unterstütz</w:t>
      </w:r>
      <w:r w:rsidR="00823DC8">
        <w:rPr>
          <w:rFonts w:ascii="Arial" w:hAnsi="Arial" w:cs="Arial"/>
          <w:sz w:val="22"/>
          <w:szCs w:val="22"/>
        </w:rPr>
        <w:t>t werden</w:t>
      </w:r>
      <w:r w:rsidR="00823DC8" w:rsidRPr="00823DC8">
        <w:rPr>
          <w:rFonts w:ascii="Arial" w:hAnsi="Arial" w:cs="Arial"/>
          <w:sz w:val="22"/>
          <w:szCs w:val="22"/>
        </w:rPr>
        <w:t xml:space="preserve">, ihr Verhalten zu verändern. </w:t>
      </w:r>
      <w:r w:rsidR="00823DC8">
        <w:rPr>
          <w:rFonts w:ascii="Arial" w:hAnsi="Arial" w:cs="Arial"/>
          <w:sz w:val="22"/>
          <w:szCs w:val="22"/>
        </w:rPr>
        <w:t>I</w:t>
      </w:r>
      <w:r w:rsidR="00823DC8" w:rsidRPr="00823DC8">
        <w:rPr>
          <w:rFonts w:ascii="Arial" w:hAnsi="Arial" w:cs="Arial"/>
          <w:sz w:val="22"/>
          <w:szCs w:val="22"/>
        </w:rPr>
        <w:t xml:space="preserve">ndividuelle Förderungen </w:t>
      </w:r>
      <w:r w:rsidR="001B602A">
        <w:rPr>
          <w:rFonts w:ascii="Arial" w:hAnsi="Arial" w:cs="Arial"/>
          <w:sz w:val="22"/>
          <w:szCs w:val="22"/>
        </w:rPr>
        <w:t>des</w:t>
      </w:r>
      <w:r w:rsidR="00823DC8" w:rsidRPr="00823DC8">
        <w:rPr>
          <w:rFonts w:ascii="Arial" w:hAnsi="Arial" w:cs="Arial"/>
          <w:sz w:val="22"/>
          <w:szCs w:val="22"/>
        </w:rPr>
        <w:t xml:space="preserve"> </w:t>
      </w:r>
      <w:r w:rsidR="00BE7013">
        <w:rPr>
          <w:rFonts w:ascii="Arial" w:hAnsi="Arial" w:cs="Arial"/>
          <w:sz w:val="22"/>
          <w:szCs w:val="22"/>
        </w:rPr>
        <w:t xml:space="preserve">persönlichen </w:t>
      </w:r>
      <w:r w:rsidR="00823DC8" w:rsidRPr="00823DC8">
        <w:rPr>
          <w:rFonts w:ascii="Arial" w:hAnsi="Arial" w:cs="Arial"/>
          <w:sz w:val="22"/>
          <w:szCs w:val="22"/>
        </w:rPr>
        <w:t>Stress</w:t>
      </w:r>
      <w:r w:rsidR="009E7093">
        <w:rPr>
          <w:rFonts w:ascii="Arial" w:hAnsi="Arial" w:cs="Arial"/>
          <w:sz w:val="22"/>
          <w:szCs w:val="22"/>
        </w:rPr>
        <w:softHyphen/>
      </w:r>
      <w:r w:rsidR="00823DC8" w:rsidRPr="00823DC8">
        <w:rPr>
          <w:rFonts w:ascii="Arial" w:hAnsi="Arial" w:cs="Arial"/>
          <w:sz w:val="22"/>
          <w:szCs w:val="22"/>
        </w:rPr>
        <w:t>manage</w:t>
      </w:r>
      <w:r w:rsidR="009E7093">
        <w:rPr>
          <w:rFonts w:ascii="Arial" w:hAnsi="Arial" w:cs="Arial"/>
          <w:sz w:val="22"/>
          <w:szCs w:val="22"/>
        </w:rPr>
        <w:softHyphen/>
      </w:r>
      <w:r w:rsidR="00823DC8" w:rsidRPr="00823DC8">
        <w:rPr>
          <w:rFonts w:ascii="Arial" w:hAnsi="Arial" w:cs="Arial"/>
          <w:sz w:val="22"/>
          <w:szCs w:val="22"/>
        </w:rPr>
        <w:t>ment</w:t>
      </w:r>
      <w:r w:rsidR="001B602A">
        <w:rPr>
          <w:rFonts w:ascii="Arial" w:hAnsi="Arial" w:cs="Arial"/>
          <w:sz w:val="22"/>
          <w:szCs w:val="22"/>
        </w:rPr>
        <w:t>s</w:t>
      </w:r>
      <w:r w:rsidR="00823DC8" w:rsidRPr="00823DC8">
        <w:rPr>
          <w:rFonts w:ascii="Arial" w:hAnsi="Arial" w:cs="Arial"/>
          <w:sz w:val="22"/>
          <w:szCs w:val="22"/>
        </w:rPr>
        <w:t xml:space="preserve"> </w:t>
      </w:r>
      <w:r w:rsidR="00BE7013">
        <w:rPr>
          <w:rFonts w:ascii="Arial" w:hAnsi="Arial" w:cs="Arial"/>
          <w:sz w:val="22"/>
          <w:szCs w:val="22"/>
        </w:rPr>
        <w:t>helfen bei der B</w:t>
      </w:r>
      <w:r w:rsidR="00823DC8" w:rsidRPr="00823DC8">
        <w:rPr>
          <w:rFonts w:ascii="Arial" w:hAnsi="Arial" w:cs="Arial"/>
          <w:sz w:val="22"/>
          <w:szCs w:val="22"/>
        </w:rPr>
        <w:t>ewältigung</w:t>
      </w:r>
      <w:r w:rsidR="00BE7013">
        <w:rPr>
          <w:rFonts w:ascii="Arial" w:hAnsi="Arial" w:cs="Arial"/>
          <w:sz w:val="22"/>
          <w:szCs w:val="22"/>
        </w:rPr>
        <w:t xml:space="preserve"> von </w:t>
      </w:r>
      <w:r w:rsidR="00BC43AD">
        <w:rPr>
          <w:rFonts w:ascii="Arial" w:hAnsi="Arial" w:cs="Arial"/>
          <w:sz w:val="22"/>
          <w:szCs w:val="22"/>
        </w:rPr>
        <w:t>psychische</w:t>
      </w:r>
      <w:r w:rsidR="00756299">
        <w:rPr>
          <w:rFonts w:ascii="Arial" w:hAnsi="Arial" w:cs="Arial"/>
          <w:sz w:val="22"/>
          <w:szCs w:val="22"/>
        </w:rPr>
        <w:t>r</w:t>
      </w:r>
      <w:r w:rsidR="00BC43AD">
        <w:rPr>
          <w:rFonts w:ascii="Arial" w:hAnsi="Arial" w:cs="Arial"/>
          <w:sz w:val="22"/>
          <w:szCs w:val="22"/>
        </w:rPr>
        <w:t xml:space="preserve"> Belastung</w:t>
      </w:r>
      <w:r w:rsidR="00BE7013">
        <w:rPr>
          <w:rFonts w:ascii="Arial" w:hAnsi="Arial" w:cs="Arial"/>
          <w:sz w:val="22"/>
          <w:szCs w:val="22"/>
        </w:rPr>
        <w:t xml:space="preserve"> und Überforderungsgefühlen</w:t>
      </w:r>
      <w:r w:rsidR="00823DC8" w:rsidRPr="00823DC8">
        <w:rPr>
          <w:rFonts w:ascii="Arial" w:hAnsi="Arial" w:cs="Arial"/>
          <w:sz w:val="22"/>
          <w:szCs w:val="22"/>
        </w:rPr>
        <w:t xml:space="preserve">. Für den Fall, dass es </w:t>
      </w:r>
      <w:r w:rsidR="00756299">
        <w:rPr>
          <w:rFonts w:ascii="Arial" w:hAnsi="Arial" w:cs="Arial"/>
          <w:sz w:val="22"/>
          <w:szCs w:val="22"/>
        </w:rPr>
        <w:t xml:space="preserve">zu </w:t>
      </w:r>
      <w:r w:rsidR="00823DC8" w:rsidRPr="00823DC8">
        <w:rPr>
          <w:rFonts w:ascii="Arial" w:hAnsi="Arial" w:cs="Arial"/>
          <w:sz w:val="22"/>
          <w:szCs w:val="22"/>
        </w:rPr>
        <w:t>Konflikte</w:t>
      </w:r>
      <w:r w:rsidR="00756299">
        <w:rPr>
          <w:rFonts w:ascii="Arial" w:hAnsi="Arial" w:cs="Arial"/>
          <w:sz w:val="22"/>
          <w:szCs w:val="22"/>
        </w:rPr>
        <w:t>n</w:t>
      </w:r>
      <w:r w:rsidR="00823DC8" w:rsidRPr="00823DC8">
        <w:rPr>
          <w:rFonts w:ascii="Arial" w:hAnsi="Arial" w:cs="Arial"/>
          <w:sz w:val="22"/>
          <w:szCs w:val="22"/>
        </w:rPr>
        <w:t xml:space="preserve"> mit Kollegen oder Führungskräften kommt, stehen Moderatoren zur Verfügung, die dafür sorgen, das gute Betriebsklima wiederherzustellen. Und auch </w:t>
      </w:r>
      <w:r w:rsidR="00BC43AD">
        <w:rPr>
          <w:rFonts w:ascii="Arial" w:hAnsi="Arial" w:cs="Arial"/>
          <w:sz w:val="22"/>
          <w:szCs w:val="22"/>
        </w:rPr>
        <w:t xml:space="preserve">bei </w:t>
      </w:r>
      <w:r w:rsidR="00BC43AD" w:rsidRPr="00823DC8">
        <w:rPr>
          <w:rFonts w:ascii="Arial" w:hAnsi="Arial" w:cs="Arial"/>
          <w:sz w:val="22"/>
          <w:szCs w:val="22"/>
        </w:rPr>
        <w:t>Suchtprobleme</w:t>
      </w:r>
      <w:r w:rsidR="00BC43AD">
        <w:rPr>
          <w:rFonts w:ascii="Arial" w:hAnsi="Arial" w:cs="Arial"/>
          <w:sz w:val="22"/>
          <w:szCs w:val="22"/>
        </w:rPr>
        <w:t>n</w:t>
      </w:r>
      <w:r w:rsidR="00BC43AD" w:rsidRPr="00823DC8">
        <w:rPr>
          <w:rFonts w:ascii="Arial" w:hAnsi="Arial" w:cs="Arial"/>
          <w:sz w:val="22"/>
          <w:szCs w:val="22"/>
        </w:rPr>
        <w:t xml:space="preserve"> </w:t>
      </w:r>
      <w:r w:rsidR="00BC43AD">
        <w:rPr>
          <w:rFonts w:ascii="Arial" w:hAnsi="Arial" w:cs="Arial"/>
          <w:sz w:val="22"/>
          <w:szCs w:val="22"/>
        </w:rPr>
        <w:t xml:space="preserve">oder </w:t>
      </w:r>
      <w:r w:rsidR="002C2479">
        <w:rPr>
          <w:rFonts w:ascii="Arial" w:hAnsi="Arial" w:cs="Arial"/>
          <w:sz w:val="22"/>
          <w:szCs w:val="22"/>
        </w:rPr>
        <w:t>bei</w:t>
      </w:r>
      <w:r w:rsidR="00823DC8" w:rsidRPr="00823DC8">
        <w:rPr>
          <w:rFonts w:ascii="Arial" w:hAnsi="Arial" w:cs="Arial"/>
          <w:sz w:val="22"/>
          <w:szCs w:val="22"/>
        </w:rPr>
        <w:t xml:space="preserve"> familiäre</w:t>
      </w:r>
      <w:r w:rsidR="002C2479">
        <w:rPr>
          <w:rFonts w:ascii="Arial" w:hAnsi="Arial" w:cs="Arial"/>
          <w:sz w:val="22"/>
          <w:szCs w:val="22"/>
        </w:rPr>
        <w:t>n</w:t>
      </w:r>
      <w:r w:rsidR="00BE7013">
        <w:rPr>
          <w:rFonts w:ascii="Arial" w:hAnsi="Arial" w:cs="Arial"/>
          <w:sz w:val="22"/>
          <w:szCs w:val="22"/>
        </w:rPr>
        <w:t xml:space="preserve"> und</w:t>
      </w:r>
      <w:r w:rsidR="00823DC8" w:rsidRPr="00823DC8">
        <w:rPr>
          <w:rFonts w:ascii="Arial" w:hAnsi="Arial" w:cs="Arial"/>
          <w:sz w:val="22"/>
          <w:szCs w:val="22"/>
        </w:rPr>
        <w:t xml:space="preserve"> finanzielle</w:t>
      </w:r>
      <w:r w:rsidR="002C2479">
        <w:rPr>
          <w:rFonts w:ascii="Arial" w:hAnsi="Arial" w:cs="Arial"/>
          <w:sz w:val="22"/>
          <w:szCs w:val="22"/>
        </w:rPr>
        <w:t>n</w:t>
      </w:r>
      <w:r w:rsidR="00823DC8" w:rsidRPr="00823DC8">
        <w:rPr>
          <w:rFonts w:ascii="Arial" w:hAnsi="Arial" w:cs="Arial"/>
          <w:sz w:val="22"/>
          <w:szCs w:val="22"/>
        </w:rPr>
        <w:t xml:space="preserve"> </w:t>
      </w:r>
      <w:r w:rsidR="00BE7013">
        <w:rPr>
          <w:rFonts w:ascii="Arial" w:hAnsi="Arial" w:cs="Arial"/>
          <w:sz w:val="22"/>
          <w:szCs w:val="22"/>
        </w:rPr>
        <w:t xml:space="preserve">Schwierigkeiten </w:t>
      </w:r>
      <w:r w:rsidR="003F2F61">
        <w:rPr>
          <w:rFonts w:ascii="Arial" w:hAnsi="Arial" w:cs="Arial"/>
          <w:sz w:val="22"/>
          <w:szCs w:val="22"/>
        </w:rPr>
        <w:t>kann</w:t>
      </w:r>
      <w:r w:rsidR="00823DC8" w:rsidRPr="00823DC8">
        <w:rPr>
          <w:rFonts w:ascii="Arial" w:hAnsi="Arial" w:cs="Arial"/>
          <w:sz w:val="22"/>
          <w:szCs w:val="22"/>
        </w:rPr>
        <w:t xml:space="preserve"> professionelle Beratung und Unterstützung</w:t>
      </w:r>
      <w:r w:rsidR="003F2F61">
        <w:rPr>
          <w:rFonts w:ascii="Arial" w:hAnsi="Arial" w:cs="Arial"/>
          <w:sz w:val="22"/>
          <w:szCs w:val="22"/>
        </w:rPr>
        <w:t xml:space="preserve"> in Anspruch genommen werden</w:t>
      </w:r>
      <w:r w:rsidR="00823DC8" w:rsidRPr="00823DC8">
        <w:rPr>
          <w:rFonts w:ascii="Arial" w:hAnsi="Arial" w:cs="Arial"/>
          <w:sz w:val="22"/>
          <w:szCs w:val="22"/>
        </w:rPr>
        <w:t xml:space="preserve">. </w:t>
      </w:r>
    </w:p>
    <w:p w14:paraId="0A7CEF7F" w14:textId="5D5075A4" w:rsidR="00D331F5" w:rsidRPr="00823DC8" w:rsidRDefault="009E7093" w:rsidP="003D49D5">
      <w:pPr>
        <w:spacing w:after="200" w:line="360" w:lineRule="auto"/>
        <w:rPr>
          <w:rFonts w:ascii="Arial" w:eastAsia="Calibri" w:hAnsi="Arial" w:cs="Arial"/>
          <w:sz w:val="22"/>
          <w:szCs w:val="22"/>
          <w:lang w:eastAsia="en-US"/>
        </w:rPr>
      </w:pPr>
      <w:r w:rsidRPr="00823DC8">
        <w:rPr>
          <w:rFonts w:ascii="Arial" w:hAnsi="Arial" w:cs="Arial"/>
          <w:sz w:val="22"/>
          <w:szCs w:val="22"/>
        </w:rPr>
        <w:t xml:space="preserve">Kreislauftest, </w:t>
      </w:r>
      <w:r>
        <w:rPr>
          <w:rFonts w:ascii="Arial" w:hAnsi="Arial" w:cs="Arial"/>
          <w:sz w:val="22"/>
          <w:szCs w:val="22"/>
        </w:rPr>
        <w:t xml:space="preserve">Diabetestest oder </w:t>
      </w:r>
      <w:r w:rsidRPr="00823DC8">
        <w:rPr>
          <w:rFonts w:ascii="Arial" w:hAnsi="Arial" w:cs="Arial"/>
          <w:sz w:val="22"/>
          <w:szCs w:val="22"/>
        </w:rPr>
        <w:t>Alterssimulation – auf dem Weinor-Gesundheitstag, der in Kooperation mit der AOK veranstaltet wird, können Mitarbeiter unterschiedlichste Angebote wahrnehmen, um ihr Fitnesslevel auf den Prüfstand zu stellen.</w:t>
      </w:r>
      <w:r>
        <w:rPr>
          <w:rFonts w:ascii="Arial" w:hAnsi="Arial" w:cs="Arial"/>
          <w:sz w:val="22"/>
          <w:szCs w:val="22"/>
        </w:rPr>
        <w:t xml:space="preserve"> </w:t>
      </w:r>
      <w:r w:rsidR="00823DC8" w:rsidRPr="00823DC8">
        <w:rPr>
          <w:rFonts w:ascii="Arial" w:hAnsi="Arial" w:cs="Arial"/>
          <w:sz w:val="22"/>
          <w:szCs w:val="22"/>
        </w:rPr>
        <w:t>Impfungen</w:t>
      </w:r>
      <w:r w:rsidR="00BE7013">
        <w:rPr>
          <w:rFonts w:ascii="Arial" w:hAnsi="Arial" w:cs="Arial"/>
          <w:sz w:val="22"/>
          <w:szCs w:val="22"/>
        </w:rPr>
        <w:t xml:space="preserve"> wie </w:t>
      </w:r>
      <w:r w:rsidR="003F2F61">
        <w:rPr>
          <w:rFonts w:ascii="Arial" w:hAnsi="Arial" w:cs="Arial"/>
          <w:sz w:val="22"/>
          <w:szCs w:val="22"/>
        </w:rPr>
        <w:t xml:space="preserve">etwa </w:t>
      </w:r>
      <w:r w:rsidR="00AB7B63">
        <w:rPr>
          <w:rFonts w:ascii="Arial" w:hAnsi="Arial" w:cs="Arial"/>
          <w:sz w:val="22"/>
          <w:szCs w:val="22"/>
        </w:rPr>
        <w:t xml:space="preserve">eine </w:t>
      </w:r>
      <w:r w:rsidR="00BE7013">
        <w:rPr>
          <w:rFonts w:ascii="Arial" w:hAnsi="Arial" w:cs="Arial"/>
          <w:sz w:val="22"/>
          <w:szCs w:val="22"/>
        </w:rPr>
        <w:t>Grippeschutz</w:t>
      </w:r>
      <w:r w:rsidR="00AB7B63">
        <w:rPr>
          <w:rFonts w:ascii="Arial" w:hAnsi="Arial" w:cs="Arial"/>
          <w:sz w:val="22"/>
          <w:szCs w:val="22"/>
        </w:rPr>
        <w:t>vorsorge</w:t>
      </w:r>
      <w:r w:rsidR="00BE7013">
        <w:rPr>
          <w:rFonts w:ascii="Arial" w:hAnsi="Arial" w:cs="Arial"/>
          <w:sz w:val="22"/>
          <w:szCs w:val="22"/>
        </w:rPr>
        <w:t xml:space="preserve">, </w:t>
      </w:r>
      <w:r w:rsidR="00823DC8" w:rsidRPr="00823DC8">
        <w:rPr>
          <w:rFonts w:ascii="Arial" w:hAnsi="Arial" w:cs="Arial"/>
          <w:sz w:val="22"/>
          <w:szCs w:val="22"/>
        </w:rPr>
        <w:t xml:space="preserve">die sonst als Privatleistung verbucht werden, </w:t>
      </w:r>
      <w:r w:rsidR="00756299">
        <w:rPr>
          <w:rFonts w:ascii="Arial" w:hAnsi="Arial" w:cs="Arial"/>
          <w:sz w:val="22"/>
          <w:szCs w:val="22"/>
        </w:rPr>
        <w:t xml:space="preserve">lassen sich </w:t>
      </w:r>
      <w:r w:rsidR="00823DC8" w:rsidRPr="00823DC8">
        <w:rPr>
          <w:rFonts w:ascii="Arial" w:hAnsi="Arial" w:cs="Arial"/>
          <w:sz w:val="22"/>
          <w:szCs w:val="22"/>
        </w:rPr>
        <w:t xml:space="preserve">bei Weinor kostenfrei in Anspruch </w:t>
      </w:r>
      <w:r w:rsidR="00756299">
        <w:rPr>
          <w:rFonts w:ascii="Arial" w:hAnsi="Arial" w:cs="Arial"/>
          <w:sz w:val="22"/>
          <w:szCs w:val="22"/>
        </w:rPr>
        <w:t>nehmen</w:t>
      </w:r>
      <w:r w:rsidR="00823DC8" w:rsidRPr="00823DC8">
        <w:rPr>
          <w:rFonts w:ascii="Arial" w:hAnsi="Arial" w:cs="Arial"/>
          <w:sz w:val="22"/>
          <w:szCs w:val="22"/>
        </w:rPr>
        <w:t xml:space="preserve">. </w:t>
      </w:r>
    </w:p>
    <w:p w14:paraId="3574CE47" w14:textId="3E670629" w:rsidR="003D49D5" w:rsidRPr="003D49D5" w:rsidRDefault="00AB7B63" w:rsidP="003D49D5">
      <w:pPr>
        <w:spacing w:after="200" w:line="360" w:lineRule="auto"/>
        <w:rPr>
          <w:rFonts w:ascii="Arial" w:eastAsia="Calibri" w:hAnsi="Arial" w:cs="Arial"/>
          <w:sz w:val="22"/>
          <w:szCs w:val="22"/>
          <w:lang w:eastAsia="en-US"/>
        </w:rPr>
      </w:pPr>
      <w:r w:rsidRPr="00AB7B63">
        <w:rPr>
          <w:rFonts w:ascii="Arial" w:eastAsia="Calibri" w:hAnsi="Arial" w:cs="Arial"/>
          <w:b/>
          <w:sz w:val="22"/>
          <w:szCs w:val="22"/>
          <w:lang w:eastAsia="en-US"/>
        </w:rPr>
        <w:lastRenderedPageBreak/>
        <w:t>Mehr Gesundheit, mehr Leistungsfähigkeit</w:t>
      </w:r>
      <w:r w:rsidR="003670B6">
        <w:rPr>
          <w:rFonts w:ascii="Arial" w:eastAsia="Calibri" w:hAnsi="Arial" w:cs="Arial"/>
          <w:b/>
          <w:sz w:val="22"/>
          <w:szCs w:val="22"/>
          <w:lang w:eastAsia="en-US"/>
        </w:rPr>
        <w:br/>
      </w:r>
      <w:r w:rsidR="0016046E">
        <w:rPr>
          <w:rFonts w:ascii="Arial" w:eastAsia="Calibri" w:hAnsi="Arial" w:cs="Arial"/>
          <w:sz w:val="22"/>
          <w:szCs w:val="22"/>
          <w:lang w:eastAsia="en-US"/>
        </w:rPr>
        <w:t>Fazit: Ein</w:t>
      </w:r>
      <w:r w:rsidR="003D49D5" w:rsidRPr="003D49D5">
        <w:rPr>
          <w:rFonts w:ascii="Arial" w:eastAsia="Calibri" w:hAnsi="Arial" w:cs="Arial"/>
          <w:sz w:val="22"/>
          <w:szCs w:val="22"/>
          <w:lang w:eastAsia="en-US"/>
        </w:rPr>
        <w:t xml:space="preserve"> Engagement für mehr Gesundheit senkt Krankenstände und Fluktuation, steigert die Mitarbeiterzufriedenheit und führt so zu mehr Produktivität und Wettbewerbsfähigkeit. Das lässt sich sogar messen. Wie aus dem Report der Initiative Gesundheit und Arbeit (</w:t>
      </w:r>
      <w:proofErr w:type="spellStart"/>
      <w:r w:rsidR="003D49D5" w:rsidRPr="003D49D5">
        <w:rPr>
          <w:rFonts w:ascii="Arial" w:eastAsia="Calibri" w:hAnsi="Arial" w:cs="Arial"/>
          <w:sz w:val="22"/>
          <w:szCs w:val="22"/>
          <w:lang w:eastAsia="en-US"/>
        </w:rPr>
        <w:t>iga</w:t>
      </w:r>
      <w:proofErr w:type="spellEnd"/>
      <w:r w:rsidR="003D49D5" w:rsidRPr="003D49D5">
        <w:rPr>
          <w:rFonts w:ascii="Arial" w:eastAsia="Calibri" w:hAnsi="Arial" w:cs="Arial"/>
          <w:sz w:val="22"/>
          <w:szCs w:val="22"/>
          <w:lang w:eastAsia="en-US"/>
        </w:rPr>
        <w:t xml:space="preserve">) von 2015 hervorgeht, können mit jedem investierten Euro 2,70 Euro durch </w:t>
      </w:r>
      <w:r>
        <w:rPr>
          <w:rFonts w:ascii="Arial" w:eastAsia="Calibri" w:hAnsi="Arial" w:cs="Arial"/>
          <w:sz w:val="22"/>
          <w:szCs w:val="22"/>
          <w:lang w:eastAsia="en-US"/>
        </w:rPr>
        <w:t>verringerte</w:t>
      </w:r>
      <w:r w:rsidR="003D49D5" w:rsidRPr="003D49D5">
        <w:rPr>
          <w:rFonts w:ascii="Arial" w:eastAsia="Calibri" w:hAnsi="Arial" w:cs="Arial"/>
          <w:sz w:val="22"/>
          <w:szCs w:val="22"/>
          <w:lang w:eastAsia="en-US"/>
        </w:rPr>
        <w:t xml:space="preserve"> Fehlzeiten eingespart werden. </w:t>
      </w:r>
      <w:r>
        <w:rPr>
          <w:rFonts w:ascii="Arial" w:eastAsia="Calibri" w:hAnsi="Arial" w:cs="Arial"/>
          <w:sz w:val="22"/>
          <w:szCs w:val="22"/>
          <w:lang w:eastAsia="en-US"/>
        </w:rPr>
        <w:t xml:space="preserve">Angelika </w:t>
      </w:r>
      <w:proofErr w:type="spellStart"/>
      <w:r>
        <w:rPr>
          <w:rFonts w:ascii="Arial" w:eastAsia="Calibri" w:hAnsi="Arial" w:cs="Arial"/>
          <w:sz w:val="22"/>
          <w:szCs w:val="22"/>
          <w:lang w:eastAsia="en-US"/>
        </w:rPr>
        <w:t>Freericks</w:t>
      </w:r>
      <w:proofErr w:type="spellEnd"/>
      <w:r>
        <w:rPr>
          <w:rFonts w:ascii="Arial" w:eastAsia="Calibri" w:hAnsi="Arial" w:cs="Arial"/>
          <w:sz w:val="22"/>
          <w:szCs w:val="22"/>
          <w:lang w:eastAsia="en-US"/>
        </w:rPr>
        <w:t xml:space="preserve">-Jäkel </w:t>
      </w:r>
      <w:r w:rsidR="003670B6">
        <w:rPr>
          <w:rFonts w:ascii="Arial" w:eastAsia="Calibri" w:hAnsi="Arial" w:cs="Arial"/>
          <w:sz w:val="22"/>
          <w:szCs w:val="22"/>
          <w:lang w:eastAsia="en-US"/>
        </w:rPr>
        <w:t>be</w:t>
      </w:r>
      <w:r w:rsidR="003F2F61">
        <w:rPr>
          <w:rFonts w:ascii="Arial" w:eastAsia="Calibri" w:hAnsi="Arial" w:cs="Arial"/>
          <w:sz w:val="22"/>
          <w:szCs w:val="22"/>
          <w:lang w:eastAsia="en-US"/>
        </w:rPr>
        <w:t>stätigt dies und fügt hinzu</w:t>
      </w:r>
      <w:r>
        <w:rPr>
          <w:rFonts w:ascii="Arial" w:eastAsia="Calibri" w:hAnsi="Arial" w:cs="Arial"/>
          <w:sz w:val="22"/>
          <w:szCs w:val="22"/>
          <w:lang w:eastAsia="en-US"/>
        </w:rPr>
        <w:t>: „</w:t>
      </w:r>
      <w:r w:rsidR="009E7093">
        <w:rPr>
          <w:rFonts w:ascii="Arial" w:eastAsia="Calibri" w:hAnsi="Arial" w:cs="Arial"/>
          <w:sz w:val="22"/>
          <w:szCs w:val="22"/>
          <w:lang w:eastAsia="en-US"/>
        </w:rPr>
        <w:t xml:space="preserve">Natürlich </w:t>
      </w:r>
      <w:r>
        <w:rPr>
          <w:rFonts w:ascii="Arial" w:eastAsia="Calibri" w:hAnsi="Arial" w:cs="Arial"/>
          <w:sz w:val="22"/>
          <w:szCs w:val="22"/>
          <w:lang w:eastAsia="en-US"/>
        </w:rPr>
        <w:t>profitier</w:t>
      </w:r>
      <w:r w:rsidR="00F40AEF">
        <w:rPr>
          <w:rFonts w:ascii="Arial" w:eastAsia="Calibri" w:hAnsi="Arial" w:cs="Arial"/>
          <w:sz w:val="22"/>
          <w:szCs w:val="22"/>
          <w:lang w:eastAsia="en-US"/>
        </w:rPr>
        <w:t>en</w:t>
      </w:r>
      <w:r>
        <w:rPr>
          <w:rFonts w:ascii="Arial" w:eastAsia="Calibri" w:hAnsi="Arial" w:cs="Arial"/>
          <w:sz w:val="22"/>
          <w:szCs w:val="22"/>
          <w:lang w:eastAsia="en-US"/>
        </w:rPr>
        <w:t xml:space="preserve"> </w:t>
      </w:r>
      <w:r w:rsidR="009E7093">
        <w:rPr>
          <w:rFonts w:ascii="Arial" w:eastAsia="Calibri" w:hAnsi="Arial" w:cs="Arial"/>
          <w:sz w:val="22"/>
          <w:szCs w:val="22"/>
          <w:lang w:eastAsia="en-US"/>
        </w:rPr>
        <w:t xml:space="preserve">davon </w:t>
      </w:r>
      <w:r>
        <w:rPr>
          <w:rFonts w:ascii="Arial" w:eastAsia="Calibri" w:hAnsi="Arial" w:cs="Arial"/>
          <w:sz w:val="22"/>
          <w:szCs w:val="22"/>
          <w:lang w:eastAsia="en-US"/>
        </w:rPr>
        <w:t>d</w:t>
      </w:r>
      <w:r w:rsidR="00F40AEF">
        <w:rPr>
          <w:rFonts w:ascii="Arial" w:eastAsia="Calibri" w:hAnsi="Arial" w:cs="Arial"/>
          <w:sz w:val="22"/>
          <w:szCs w:val="22"/>
          <w:lang w:eastAsia="en-US"/>
        </w:rPr>
        <w:t>ie</w:t>
      </w:r>
      <w:r>
        <w:rPr>
          <w:rFonts w:ascii="Arial" w:eastAsia="Calibri" w:hAnsi="Arial" w:cs="Arial"/>
          <w:sz w:val="22"/>
          <w:szCs w:val="22"/>
          <w:lang w:eastAsia="en-US"/>
        </w:rPr>
        <w:t xml:space="preserve"> Unternehmen – </w:t>
      </w:r>
      <w:r w:rsidR="009E7093">
        <w:rPr>
          <w:rFonts w:ascii="Arial" w:eastAsia="Calibri" w:hAnsi="Arial" w:cs="Arial"/>
          <w:sz w:val="22"/>
          <w:szCs w:val="22"/>
          <w:lang w:eastAsia="en-US"/>
        </w:rPr>
        <w:t xml:space="preserve">in erster Linie aber </w:t>
      </w:r>
      <w:r w:rsidR="00756299">
        <w:rPr>
          <w:rFonts w:ascii="Arial" w:eastAsia="Calibri" w:hAnsi="Arial" w:cs="Arial"/>
          <w:sz w:val="22"/>
          <w:szCs w:val="22"/>
          <w:lang w:eastAsia="en-US"/>
        </w:rPr>
        <w:t>die</w:t>
      </w:r>
      <w:r>
        <w:rPr>
          <w:rFonts w:ascii="Arial" w:eastAsia="Calibri" w:hAnsi="Arial" w:cs="Arial"/>
          <w:sz w:val="22"/>
          <w:szCs w:val="22"/>
          <w:lang w:eastAsia="en-US"/>
        </w:rPr>
        <w:t xml:space="preserve"> Mitarbeiter</w:t>
      </w:r>
      <w:r w:rsidR="00756299">
        <w:rPr>
          <w:rFonts w:ascii="Arial" w:eastAsia="Calibri" w:hAnsi="Arial" w:cs="Arial"/>
          <w:sz w:val="22"/>
          <w:szCs w:val="22"/>
          <w:lang w:eastAsia="en-US"/>
        </w:rPr>
        <w:t xml:space="preserve"> selbst</w:t>
      </w:r>
      <w:r>
        <w:rPr>
          <w:rFonts w:ascii="Arial" w:eastAsia="Calibri" w:hAnsi="Arial" w:cs="Arial"/>
          <w:sz w:val="22"/>
          <w:szCs w:val="22"/>
          <w:lang w:eastAsia="en-US"/>
        </w:rPr>
        <w:t>.“</w:t>
      </w:r>
    </w:p>
    <w:p w14:paraId="300D04A1" w14:textId="77777777" w:rsidR="00B734EB" w:rsidRDefault="00B734EB" w:rsidP="003D49D5">
      <w:pPr>
        <w:rPr>
          <w:rFonts w:ascii="Arial" w:hAnsi="Arial" w:cs="Arial"/>
          <w:b/>
        </w:rPr>
      </w:pPr>
    </w:p>
    <w:p w14:paraId="74238EFB" w14:textId="7BB4BB5B" w:rsidR="00193D23" w:rsidRPr="00193D23" w:rsidRDefault="00193D23" w:rsidP="003D49D5">
      <w:pPr>
        <w:rPr>
          <w:rFonts w:ascii="Arial" w:hAnsi="Arial" w:cs="Arial"/>
          <w:b/>
        </w:rPr>
      </w:pPr>
      <w:r w:rsidRPr="00193D23">
        <w:rPr>
          <w:rFonts w:ascii="Arial" w:hAnsi="Arial" w:cs="Arial"/>
          <w:b/>
        </w:rPr>
        <w:t>Medienkontakt:</w:t>
      </w:r>
    </w:p>
    <w:p w14:paraId="133135DD" w14:textId="77777777" w:rsidR="00193D23" w:rsidRPr="00193D23" w:rsidRDefault="00193D23" w:rsidP="003D49D5">
      <w:pPr>
        <w:rPr>
          <w:rFonts w:ascii="Arial" w:hAnsi="Arial" w:cs="Arial"/>
        </w:rPr>
      </w:pPr>
      <w:r w:rsidRPr="00193D23">
        <w:rPr>
          <w:rFonts w:ascii="Arial" w:hAnsi="Arial" w:cs="Arial"/>
        </w:rPr>
        <w:t>Christian Pätz</w:t>
      </w:r>
    </w:p>
    <w:p w14:paraId="61EC0A5E" w14:textId="77777777" w:rsidR="00193D23" w:rsidRPr="00193D23" w:rsidRDefault="00193D23" w:rsidP="003D49D5">
      <w:pPr>
        <w:rPr>
          <w:rFonts w:ascii="Arial" w:hAnsi="Arial" w:cs="Arial"/>
          <w:lang w:val="fr-FR"/>
        </w:rPr>
      </w:pPr>
      <w:r w:rsidRPr="006326FE">
        <w:rPr>
          <w:rFonts w:ascii="Arial" w:hAnsi="Arial" w:cs="Arial"/>
        </w:rPr>
        <w:t>Weinor GmbH &amp; Co. KG</w:t>
      </w:r>
      <w:r w:rsidRPr="006326FE">
        <w:rPr>
          <w:rFonts w:ascii="Arial" w:hAnsi="Arial" w:cs="Arial"/>
          <w:b/>
        </w:rPr>
        <w:t xml:space="preserve"> </w:t>
      </w:r>
      <w:r w:rsidRPr="006326FE">
        <w:rPr>
          <w:b/>
          <w:lang w:bidi="he-IL"/>
        </w:rPr>
        <w:t xml:space="preserve">|| </w:t>
      </w:r>
      <w:r w:rsidRPr="006326FE">
        <w:rPr>
          <w:rFonts w:ascii="Arial" w:hAnsi="Arial" w:cs="Arial"/>
        </w:rPr>
        <w:t xml:space="preserve">Mathias-Brüggen-Str. </w:t>
      </w:r>
      <w:r w:rsidRPr="00193D23">
        <w:rPr>
          <w:rFonts w:ascii="Arial" w:hAnsi="Arial" w:cs="Arial"/>
          <w:lang w:val="fr-FR"/>
        </w:rPr>
        <w:t xml:space="preserve">110 </w:t>
      </w:r>
      <w:r w:rsidRPr="00193D23">
        <w:rPr>
          <w:b/>
          <w:lang w:val="fr-FR" w:bidi="he-IL"/>
        </w:rPr>
        <w:t>||</w:t>
      </w:r>
      <w:r w:rsidRPr="00193D23">
        <w:rPr>
          <w:rFonts w:ascii="Arial" w:hAnsi="Arial" w:cs="Arial"/>
          <w:lang w:val="fr-FR"/>
        </w:rPr>
        <w:t xml:space="preserve"> 50829 </w:t>
      </w:r>
      <w:proofErr w:type="spellStart"/>
      <w:r w:rsidRPr="00193D23">
        <w:rPr>
          <w:rFonts w:ascii="Arial" w:hAnsi="Arial" w:cs="Arial"/>
          <w:lang w:val="fr-FR"/>
        </w:rPr>
        <w:t>Köln</w:t>
      </w:r>
      <w:proofErr w:type="spellEnd"/>
    </w:p>
    <w:p w14:paraId="3756A2FF" w14:textId="77777777" w:rsidR="00193D23" w:rsidRPr="00193D23" w:rsidRDefault="00193D23" w:rsidP="003D49D5">
      <w:pPr>
        <w:rPr>
          <w:rFonts w:ascii="Arial" w:hAnsi="Arial" w:cs="Arial"/>
          <w:lang w:val="fr-FR"/>
        </w:rPr>
      </w:pPr>
      <w:r w:rsidRPr="00193D23">
        <w:rPr>
          <w:rFonts w:ascii="Arial" w:hAnsi="Arial" w:cs="Arial"/>
          <w:lang w:val="fr-FR"/>
        </w:rPr>
        <w:t xml:space="preserve">Mail: cpaetz@weinor.de </w:t>
      </w:r>
      <w:r w:rsidRPr="00193D23">
        <w:rPr>
          <w:b/>
          <w:lang w:val="fr-FR" w:bidi="he-IL"/>
        </w:rPr>
        <w:t xml:space="preserve">|| </w:t>
      </w:r>
      <w:r w:rsidRPr="00193D23">
        <w:rPr>
          <w:rFonts w:ascii="Arial" w:hAnsi="Arial" w:cs="Arial"/>
          <w:lang w:val="fr-FR"/>
        </w:rPr>
        <w:t>www.weinor.de</w:t>
      </w:r>
    </w:p>
    <w:p w14:paraId="11B7EB3A" w14:textId="7E77737E" w:rsidR="00193D23" w:rsidRDefault="00193D23" w:rsidP="003D49D5">
      <w:pPr>
        <w:rPr>
          <w:rFonts w:ascii="Arial" w:hAnsi="Arial" w:cs="Arial"/>
        </w:rPr>
      </w:pPr>
      <w:r w:rsidRPr="00193D23">
        <w:rPr>
          <w:rFonts w:ascii="Arial" w:hAnsi="Arial" w:cs="Arial"/>
        </w:rPr>
        <w:t xml:space="preserve">Tel.: 0221 / 597 09 265 </w:t>
      </w:r>
      <w:r w:rsidRPr="00193D23">
        <w:rPr>
          <w:b/>
          <w:lang w:bidi="he-IL"/>
        </w:rPr>
        <w:t xml:space="preserve">|| </w:t>
      </w:r>
      <w:r w:rsidRPr="00193D23">
        <w:rPr>
          <w:rFonts w:ascii="Arial" w:hAnsi="Arial" w:cs="Arial"/>
        </w:rPr>
        <w:t>Fax: 0221/ 595 11 89</w:t>
      </w:r>
    </w:p>
    <w:p w14:paraId="4796B544" w14:textId="77777777" w:rsidR="00B734EB" w:rsidRDefault="00B734EB" w:rsidP="003D49D5">
      <w:pPr>
        <w:rPr>
          <w:rFonts w:ascii="Arial" w:hAnsi="Arial" w:cs="Arial"/>
        </w:rPr>
      </w:pPr>
    </w:p>
    <w:p w14:paraId="7EECE141" w14:textId="3697F024" w:rsidR="00B734EB" w:rsidRDefault="00B734EB" w:rsidP="003D49D5">
      <w:pPr>
        <w:rPr>
          <w:rFonts w:ascii="Arial" w:hAnsi="Arial" w:cs="Arial"/>
          <w:b/>
        </w:rPr>
      </w:pPr>
    </w:p>
    <w:p w14:paraId="7DE47103" w14:textId="77777777" w:rsidR="00CE257A" w:rsidRDefault="00CE257A" w:rsidP="003D49D5">
      <w:pPr>
        <w:rPr>
          <w:rFonts w:ascii="Arial" w:hAnsi="Arial" w:cs="Arial"/>
          <w:b/>
        </w:rPr>
      </w:pPr>
    </w:p>
    <w:p w14:paraId="646ABBF5" w14:textId="77777777" w:rsidR="003179CA" w:rsidRDefault="003179CA">
      <w:pPr>
        <w:rPr>
          <w:rFonts w:ascii="Arial" w:hAnsi="Arial" w:cs="Arial"/>
          <w:b/>
        </w:rPr>
      </w:pPr>
      <w:r>
        <w:rPr>
          <w:rFonts w:ascii="Arial" w:hAnsi="Arial" w:cs="Arial"/>
          <w:b/>
        </w:rPr>
        <w:br w:type="page"/>
      </w:r>
    </w:p>
    <w:p w14:paraId="01CBE33D" w14:textId="77777777" w:rsidR="003179CA" w:rsidRDefault="003179CA" w:rsidP="003D49D5">
      <w:pPr>
        <w:rPr>
          <w:rFonts w:ascii="Arial" w:hAnsi="Arial" w:cs="Arial"/>
          <w:b/>
        </w:rPr>
      </w:pPr>
    </w:p>
    <w:p w14:paraId="2BFDEDEB" w14:textId="6DB9890F" w:rsidR="009C1EDA" w:rsidRPr="001142C4" w:rsidRDefault="009C1EDA" w:rsidP="003D49D5">
      <w:pPr>
        <w:rPr>
          <w:rFonts w:ascii="Arial" w:hAnsi="Arial" w:cs="Arial"/>
          <w:b/>
        </w:rPr>
      </w:pPr>
      <w:r w:rsidRPr="009C1EDA">
        <w:rPr>
          <w:rFonts w:ascii="Arial" w:hAnsi="Arial" w:cs="Arial"/>
          <w:b/>
        </w:rPr>
        <w:t>Bilder:</w:t>
      </w:r>
    </w:p>
    <w:p w14:paraId="54533C74" w14:textId="5A4CBAC1" w:rsidR="00077C7B" w:rsidRDefault="00077C7B">
      <w:pPr>
        <w:rPr>
          <w:rFonts w:ascii="Arial" w:hAnsi="Arial" w:cs="Arial"/>
          <w:b/>
          <w:sz w:val="22"/>
          <w:szCs w:val="22"/>
        </w:rPr>
      </w:pPr>
    </w:p>
    <w:p w14:paraId="12E4F1F9" w14:textId="45520308" w:rsidR="00193D23" w:rsidRDefault="009C1EDA">
      <w:pPr>
        <w:rPr>
          <w:rFonts w:ascii="Arial" w:hAnsi="Arial" w:cs="Arial"/>
          <w:sz w:val="22"/>
          <w:szCs w:val="22"/>
        </w:rPr>
      </w:pPr>
      <w:r w:rsidRPr="009C1EDA">
        <w:rPr>
          <w:rFonts w:ascii="Arial" w:hAnsi="Arial" w:cs="Arial"/>
          <w:noProof/>
          <w:sz w:val="22"/>
          <w:szCs w:val="22"/>
        </w:rPr>
        <w:drawing>
          <wp:inline distT="0" distB="0" distL="0" distR="0" wp14:anchorId="3CD78037" wp14:editId="17F1294C">
            <wp:extent cx="3222492" cy="2147776"/>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nor_gesundheit_fp_1.jpg"/>
                    <pic:cNvPicPr/>
                  </pic:nvPicPr>
                  <pic:blipFill>
                    <a:blip r:embed="rId8">
                      <a:extLst>
                        <a:ext uri="{28A0092B-C50C-407E-A947-70E740481C1C}">
                          <a14:useLocalDpi xmlns:a14="http://schemas.microsoft.com/office/drawing/2010/main" val="0"/>
                        </a:ext>
                      </a:extLst>
                    </a:blip>
                    <a:stretch>
                      <a:fillRect/>
                    </a:stretch>
                  </pic:blipFill>
                  <pic:spPr>
                    <a:xfrm>
                      <a:off x="0" y="0"/>
                      <a:ext cx="3229989" cy="2152773"/>
                    </a:xfrm>
                    <a:prstGeom prst="rect">
                      <a:avLst/>
                    </a:prstGeom>
                  </pic:spPr>
                </pic:pic>
              </a:graphicData>
            </a:graphic>
          </wp:inline>
        </w:drawing>
      </w:r>
    </w:p>
    <w:p w14:paraId="764B1894" w14:textId="39FADB54" w:rsidR="00840358" w:rsidRDefault="00840358">
      <w:pPr>
        <w:rPr>
          <w:rFonts w:ascii="Arial" w:hAnsi="Arial" w:cs="Arial"/>
          <w:sz w:val="22"/>
          <w:szCs w:val="22"/>
        </w:rPr>
      </w:pPr>
    </w:p>
    <w:p w14:paraId="67BCFF34" w14:textId="3E45590F" w:rsidR="00840358" w:rsidRPr="00840358" w:rsidRDefault="00840358" w:rsidP="00840358">
      <w:pPr>
        <w:spacing w:line="360" w:lineRule="auto"/>
        <w:rPr>
          <w:rFonts w:ascii="Arial" w:hAnsi="Arial" w:cs="Arial"/>
          <w:b/>
          <w:sz w:val="22"/>
          <w:szCs w:val="22"/>
        </w:rPr>
      </w:pPr>
      <w:r w:rsidRPr="00840358">
        <w:rPr>
          <w:rFonts w:ascii="Arial" w:hAnsi="Arial" w:cs="Arial"/>
          <w:b/>
          <w:sz w:val="22"/>
          <w:szCs w:val="22"/>
        </w:rPr>
        <w:t>Bild 1:</w:t>
      </w:r>
    </w:p>
    <w:p w14:paraId="27237DAE" w14:textId="507BC095" w:rsidR="00840358" w:rsidRDefault="00840358" w:rsidP="00840358">
      <w:pPr>
        <w:spacing w:line="360" w:lineRule="auto"/>
        <w:rPr>
          <w:rFonts w:ascii="Arial" w:hAnsi="Arial" w:cs="Arial"/>
          <w:sz w:val="22"/>
          <w:szCs w:val="22"/>
        </w:rPr>
      </w:pPr>
      <w:r>
        <w:rPr>
          <w:rFonts w:ascii="Arial" w:hAnsi="Arial" w:cs="Arial"/>
          <w:sz w:val="22"/>
          <w:szCs w:val="22"/>
        </w:rPr>
        <w:t xml:space="preserve">Weinor erhielt 2019 die Auszeichnung Top Job – u.a. wegen des </w:t>
      </w:r>
      <w:r w:rsidR="005A6F3E">
        <w:rPr>
          <w:rFonts w:ascii="Arial" w:hAnsi="Arial" w:cs="Arial"/>
          <w:sz w:val="22"/>
          <w:szCs w:val="22"/>
        </w:rPr>
        <w:t xml:space="preserve">vorbildlichen </w:t>
      </w:r>
      <w:r>
        <w:rPr>
          <w:rFonts w:ascii="Arial" w:hAnsi="Arial" w:cs="Arial"/>
          <w:sz w:val="22"/>
          <w:szCs w:val="22"/>
        </w:rPr>
        <w:t>Gesundheitsmanagements.</w:t>
      </w:r>
      <w:r w:rsidR="00CE257A">
        <w:rPr>
          <w:rFonts w:ascii="Arial" w:hAnsi="Arial" w:cs="Arial"/>
          <w:sz w:val="22"/>
          <w:szCs w:val="22"/>
        </w:rPr>
        <w:br/>
      </w:r>
      <w:r w:rsidR="00CE257A">
        <w:rPr>
          <w:rFonts w:ascii="Arial" w:hAnsi="Arial" w:cs="Arial"/>
          <w:sz w:val="22"/>
          <w:szCs w:val="22"/>
        </w:rPr>
        <w:br/>
      </w:r>
      <w:r>
        <w:rPr>
          <w:rFonts w:ascii="Arial" w:hAnsi="Arial" w:cs="Arial"/>
          <w:sz w:val="22"/>
          <w:szCs w:val="22"/>
        </w:rPr>
        <w:t>Foto</w:t>
      </w:r>
      <w:r w:rsidRPr="00840358">
        <w:rPr>
          <w:rFonts w:ascii="Arial" w:hAnsi="Arial" w:cs="Arial"/>
          <w:sz w:val="22"/>
          <w:szCs w:val="22"/>
        </w:rPr>
        <w:t xml:space="preserve">: </w:t>
      </w:r>
      <w:proofErr w:type="spellStart"/>
      <w:r w:rsidRPr="00840358">
        <w:rPr>
          <w:rFonts w:ascii="Arial" w:hAnsi="Arial" w:cs="Arial"/>
          <w:sz w:val="22"/>
          <w:szCs w:val="22"/>
        </w:rPr>
        <w:t>zeag</w:t>
      </w:r>
      <w:proofErr w:type="spellEnd"/>
      <w:r w:rsidRPr="00840358">
        <w:rPr>
          <w:rFonts w:ascii="Arial" w:hAnsi="Arial" w:cs="Arial"/>
          <w:sz w:val="22"/>
          <w:szCs w:val="22"/>
        </w:rPr>
        <w:t xml:space="preserve"> GmbH / KD Busch</w:t>
      </w:r>
    </w:p>
    <w:p w14:paraId="2AF28AFD" w14:textId="77777777" w:rsidR="001142C4" w:rsidRDefault="001142C4">
      <w:pPr>
        <w:rPr>
          <w:rFonts w:ascii="Arial" w:hAnsi="Arial" w:cs="Arial"/>
          <w:sz w:val="22"/>
          <w:szCs w:val="22"/>
        </w:rPr>
      </w:pPr>
    </w:p>
    <w:p w14:paraId="38133D0B" w14:textId="2917F771" w:rsidR="009C1EDA" w:rsidRDefault="009C1EDA">
      <w:pPr>
        <w:rPr>
          <w:rFonts w:ascii="Arial" w:hAnsi="Arial" w:cs="Arial"/>
          <w:sz w:val="22"/>
          <w:szCs w:val="22"/>
        </w:rPr>
      </w:pPr>
    </w:p>
    <w:p w14:paraId="16A1420F" w14:textId="36E2C8D1" w:rsidR="00D57479" w:rsidRDefault="003179CA">
      <w:pPr>
        <w:rPr>
          <w:rFonts w:ascii="Arial" w:hAnsi="Arial" w:cs="Arial"/>
          <w:sz w:val="22"/>
          <w:szCs w:val="22"/>
        </w:rPr>
      </w:pPr>
      <w:r>
        <w:rPr>
          <w:rFonts w:ascii="Arial" w:hAnsi="Arial" w:cs="Arial"/>
          <w:noProof/>
          <w:sz w:val="22"/>
          <w:szCs w:val="22"/>
        </w:rPr>
        <w:drawing>
          <wp:inline distT="0" distB="0" distL="0" distR="0" wp14:anchorId="384C3D7D" wp14:editId="087437F2">
            <wp:extent cx="2402959" cy="232819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5770" cy="2330914"/>
                    </a:xfrm>
                    <a:prstGeom prst="rect">
                      <a:avLst/>
                    </a:prstGeom>
                    <a:noFill/>
                  </pic:spPr>
                </pic:pic>
              </a:graphicData>
            </a:graphic>
          </wp:inline>
        </w:drawing>
      </w:r>
    </w:p>
    <w:p w14:paraId="44EA67E9" w14:textId="77777777" w:rsidR="003179CA" w:rsidRDefault="003179CA" w:rsidP="00840358">
      <w:pPr>
        <w:spacing w:line="360" w:lineRule="auto"/>
        <w:rPr>
          <w:rFonts w:ascii="Arial" w:hAnsi="Arial" w:cs="Arial"/>
          <w:b/>
          <w:sz w:val="22"/>
          <w:szCs w:val="22"/>
        </w:rPr>
      </w:pPr>
    </w:p>
    <w:p w14:paraId="1F4FCA9C" w14:textId="353ECA7A" w:rsidR="00840358" w:rsidRPr="00840358" w:rsidRDefault="00840358" w:rsidP="00840358">
      <w:pPr>
        <w:spacing w:line="360" w:lineRule="auto"/>
        <w:rPr>
          <w:rFonts w:ascii="Arial" w:hAnsi="Arial" w:cs="Arial"/>
          <w:b/>
          <w:sz w:val="22"/>
          <w:szCs w:val="22"/>
        </w:rPr>
      </w:pPr>
      <w:r w:rsidRPr="00840358">
        <w:rPr>
          <w:rFonts w:ascii="Arial" w:hAnsi="Arial" w:cs="Arial"/>
          <w:b/>
          <w:sz w:val="22"/>
          <w:szCs w:val="22"/>
        </w:rPr>
        <w:t xml:space="preserve">Bild 2: </w:t>
      </w:r>
      <w:r w:rsidRPr="00840358">
        <w:rPr>
          <w:rFonts w:ascii="Arial" w:hAnsi="Arial" w:cs="Arial"/>
          <w:b/>
          <w:sz w:val="22"/>
          <w:szCs w:val="22"/>
        </w:rPr>
        <w:br/>
      </w:r>
      <w:r>
        <w:rPr>
          <w:rFonts w:ascii="Arial" w:hAnsi="Arial" w:cs="Arial"/>
          <w:sz w:val="22"/>
          <w:szCs w:val="22"/>
        </w:rPr>
        <w:t>Gesundheitstag bei Weinor in Köln: Mitarbeiter konnten ihre Fitness testen lassen und zum Beispiel per Alterssimulation nachempfinden, wie es sich anfühlt älter zu sein.</w:t>
      </w:r>
    </w:p>
    <w:p w14:paraId="4CB84BF9" w14:textId="77777777" w:rsidR="00840358" w:rsidRDefault="00840358">
      <w:pPr>
        <w:rPr>
          <w:rFonts w:ascii="Arial" w:hAnsi="Arial" w:cs="Arial"/>
          <w:sz w:val="22"/>
          <w:szCs w:val="22"/>
        </w:rPr>
      </w:pPr>
    </w:p>
    <w:p w14:paraId="314A3A47" w14:textId="5AB429E6" w:rsidR="00D57479" w:rsidRDefault="00840358">
      <w:pPr>
        <w:rPr>
          <w:rFonts w:ascii="Arial" w:hAnsi="Arial" w:cs="Arial"/>
          <w:sz w:val="22"/>
          <w:szCs w:val="22"/>
        </w:rPr>
      </w:pPr>
      <w:r>
        <w:rPr>
          <w:rFonts w:ascii="Arial" w:hAnsi="Arial" w:cs="Arial"/>
          <w:sz w:val="22"/>
          <w:szCs w:val="22"/>
        </w:rPr>
        <w:t>Foto: AOK</w:t>
      </w:r>
    </w:p>
    <w:p w14:paraId="570AF76C" w14:textId="3FD07B6C" w:rsidR="00D57479" w:rsidRDefault="00D57479">
      <w:pPr>
        <w:rPr>
          <w:rFonts w:ascii="Arial" w:hAnsi="Arial" w:cs="Arial"/>
          <w:sz w:val="22"/>
          <w:szCs w:val="22"/>
        </w:rPr>
      </w:pPr>
    </w:p>
    <w:p w14:paraId="3C1BB779" w14:textId="77777777" w:rsidR="00CE257A" w:rsidRDefault="00CE257A">
      <w:pPr>
        <w:rPr>
          <w:rFonts w:ascii="Arial" w:hAnsi="Arial" w:cs="Arial"/>
          <w:sz w:val="22"/>
          <w:szCs w:val="22"/>
        </w:rPr>
      </w:pPr>
    </w:p>
    <w:p w14:paraId="35EA3810" w14:textId="55CAF6AC" w:rsidR="00D57479" w:rsidRDefault="00D57479">
      <w:pPr>
        <w:rPr>
          <w:rFonts w:ascii="Arial" w:hAnsi="Arial" w:cs="Arial"/>
          <w:sz w:val="22"/>
          <w:szCs w:val="22"/>
        </w:rPr>
      </w:pPr>
      <w:r>
        <w:rPr>
          <w:rFonts w:ascii="Arial" w:hAnsi="Arial" w:cs="Arial"/>
          <w:noProof/>
          <w:sz w:val="22"/>
          <w:szCs w:val="22"/>
        </w:rPr>
        <w:drawing>
          <wp:inline distT="0" distB="0" distL="0" distR="0" wp14:anchorId="4C85B246" wp14:editId="6A6F1B17">
            <wp:extent cx="2971799" cy="222885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inor_gesundheit_fp_3.jpg"/>
                    <pic:cNvPicPr/>
                  </pic:nvPicPr>
                  <pic:blipFill>
                    <a:blip r:embed="rId10">
                      <a:extLst>
                        <a:ext uri="{28A0092B-C50C-407E-A947-70E740481C1C}">
                          <a14:useLocalDpi xmlns:a14="http://schemas.microsoft.com/office/drawing/2010/main" val="0"/>
                        </a:ext>
                      </a:extLst>
                    </a:blip>
                    <a:stretch>
                      <a:fillRect/>
                    </a:stretch>
                  </pic:blipFill>
                  <pic:spPr>
                    <a:xfrm>
                      <a:off x="0" y="0"/>
                      <a:ext cx="2973339" cy="2230005"/>
                    </a:xfrm>
                    <a:prstGeom prst="rect">
                      <a:avLst/>
                    </a:prstGeom>
                  </pic:spPr>
                </pic:pic>
              </a:graphicData>
            </a:graphic>
          </wp:inline>
        </w:drawing>
      </w:r>
    </w:p>
    <w:p w14:paraId="6666025E" w14:textId="0E03F8A2" w:rsidR="00D57479" w:rsidRDefault="00D57479">
      <w:pPr>
        <w:rPr>
          <w:rFonts w:ascii="Arial" w:hAnsi="Arial" w:cs="Arial"/>
          <w:sz w:val="22"/>
          <w:szCs w:val="22"/>
        </w:rPr>
      </w:pPr>
    </w:p>
    <w:p w14:paraId="4966158D" w14:textId="5981C48F" w:rsidR="00840358" w:rsidRPr="00840358" w:rsidRDefault="00840358" w:rsidP="00840358">
      <w:pPr>
        <w:spacing w:line="360" w:lineRule="auto"/>
        <w:rPr>
          <w:rFonts w:ascii="Arial" w:hAnsi="Arial" w:cs="Arial"/>
          <w:b/>
          <w:sz w:val="22"/>
          <w:szCs w:val="22"/>
        </w:rPr>
      </w:pPr>
      <w:r w:rsidRPr="00840358">
        <w:rPr>
          <w:rFonts w:ascii="Arial" w:hAnsi="Arial" w:cs="Arial"/>
          <w:b/>
          <w:sz w:val="22"/>
          <w:szCs w:val="22"/>
        </w:rPr>
        <w:t>Bild 3:</w:t>
      </w:r>
    </w:p>
    <w:p w14:paraId="3906993D" w14:textId="77777777" w:rsidR="00CA032E" w:rsidRDefault="00CA032E" w:rsidP="00CA032E">
      <w:pPr>
        <w:spacing w:line="360" w:lineRule="auto"/>
        <w:rPr>
          <w:rFonts w:ascii="Arial" w:hAnsi="Arial" w:cs="Arial"/>
          <w:sz w:val="22"/>
          <w:szCs w:val="22"/>
        </w:rPr>
      </w:pPr>
      <w:r>
        <w:rPr>
          <w:rFonts w:ascii="Arial" w:hAnsi="Arial" w:cs="Arial"/>
          <w:sz w:val="22"/>
          <w:szCs w:val="22"/>
        </w:rPr>
        <w:t xml:space="preserve">Gesundheitstag bei Weinor in </w:t>
      </w:r>
      <w:proofErr w:type="spellStart"/>
      <w:r>
        <w:rPr>
          <w:rFonts w:ascii="Arial" w:hAnsi="Arial" w:cs="Arial"/>
          <w:sz w:val="22"/>
          <w:szCs w:val="22"/>
        </w:rPr>
        <w:t>Möckern</w:t>
      </w:r>
      <w:proofErr w:type="spellEnd"/>
      <w:r>
        <w:rPr>
          <w:rFonts w:ascii="Arial" w:hAnsi="Arial" w:cs="Arial"/>
          <w:sz w:val="22"/>
          <w:szCs w:val="22"/>
        </w:rPr>
        <w:t>: Auch der Leiter des Werks bei Magdeburg, Lutz Wilke, unterzog sich einem Gesundheitscheck.</w:t>
      </w:r>
    </w:p>
    <w:p w14:paraId="4AA017F5" w14:textId="6FA13B52" w:rsidR="00D57479" w:rsidRPr="009C1EDA" w:rsidRDefault="00D57479" w:rsidP="001142C4">
      <w:pPr>
        <w:spacing w:line="360" w:lineRule="auto"/>
        <w:rPr>
          <w:rFonts w:ascii="Arial" w:hAnsi="Arial" w:cs="Arial"/>
          <w:sz w:val="22"/>
          <w:szCs w:val="22"/>
        </w:rPr>
      </w:pPr>
      <w:bookmarkStart w:id="0" w:name="_GoBack"/>
      <w:bookmarkEnd w:id="0"/>
    </w:p>
    <w:sectPr w:rsidR="00D57479" w:rsidRPr="009C1EDA" w:rsidSect="00FD0B6C">
      <w:headerReference w:type="default" r:id="rId11"/>
      <w:pgSz w:w="11906" w:h="16838"/>
      <w:pgMar w:top="3119" w:right="2692"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26701" w14:textId="77777777" w:rsidR="00D03965" w:rsidRDefault="00D03965" w:rsidP="006B5BC1">
      <w:r>
        <w:separator/>
      </w:r>
    </w:p>
  </w:endnote>
  <w:endnote w:type="continuationSeparator" w:id="0">
    <w:p w14:paraId="5E335854" w14:textId="77777777" w:rsidR="00D03965" w:rsidRDefault="00D03965"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0000000000000000000"/>
    <w:charset w:val="00"/>
    <w:family w:val="swiss"/>
    <w:notTrueType/>
    <w:pitch w:val="variable"/>
    <w:sig w:usb0="00000003"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C340D" w14:textId="77777777" w:rsidR="00D03965" w:rsidRDefault="00D03965" w:rsidP="006B5BC1">
      <w:r>
        <w:separator/>
      </w:r>
    </w:p>
  </w:footnote>
  <w:footnote w:type="continuationSeparator" w:id="0">
    <w:p w14:paraId="02E957F2" w14:textId="77777777" w:rsidR="00D03965" w:rsidRDefault="00D03965"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8B99B" w14:textId="77777777" w:rsidR="006B5BC1" w:rsidRDefault="006B5BC1">
    <w:pPr>
      <w:pStyle w:val="Kopfzeile"/>
    </w:pPr>
    <w:r>
      <w:rPr>
        <w:noProof/>
      </w:rPr>
      <w:drawing>
        <wp:inline distT="0" distB="0" distL="0" distR="0" wp14:anchorId="7D99725F" wp14:editId="02C5AC0A">
          <wp:extent cx="1098550" cy="1373892"/>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2F297456"/>
    <w:multiLevelType w:val="hybridMultilevel"/>
    <w:tmpl w:val="C96CE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7"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8"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2FC632E"/>
    <w:multiLevelType w:val="hybridMultilevel"/>
    <w:tmpl w:val="11F667DE"/>
    <w:lvl w:ilvl="0" w:tplc="22A6B740">
      <w:start w:val="1"/>
      <w:numFmt w:val="bullet"/>
      <w:pStyle w:val="07CopyListeBulletsH0511pt"/>
      <w:lvlText w:val=""/>
      <w:lvlJc w:val="left"/>
      <w:pPr>
        <w:ind w:left="1267"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3"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5"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6"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8"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9" w15:restartNumberingAfterBreak="0">
    <w:nsid w:val="7B7B675B"/>
    <w:multiLevelType w:val="hybridMultilevel"/>
    <w:tmpl w:val="AAD8BD6A"/>
    <w:lvl w:ilvl="0" w:tplc="C02AC448">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abstractNumId w:val="9"/>
  </w:num>
  <w:num w:numId="2">
    <w:abstractNumId w:val="16"/>
  </w:num>
  <w:num w:numId="3">
    <w:abstractNumId w:val="12"/>
  </w:num>
  <w:num w:numId="4">
    <w:abstractNumId w:val="4"/>
  </w:num>
  <w:num w:numId="5">
    <w:abstractNumId w:val="13"/>
  </w:num>
  <w:num w:numId="6">
    <w:abstractNumId w:val="17"/>
  </w:num>
  <w:num w:numId="7">
    <w:abstractNumId w:val="15"/>
  </w:num>
  <w:num w:numId="8">
    <w:abstractNumId w:val="6"/>
  </w:num>
  <w:num w:numId="9">
    <w:abstractNumId w:val="7"/>
  </w:num>
  <w:num w:numId="10">
    <w:abstractNumId w:val="8"/>
  </w:num>
  <w:num w:numId="11">
    <w:abstractNumId w:val="18"/>
  </w:num>
  <w:num w:numId="12">
    <w:abstractNumId w:val="20"/>
  </w:num>
  <w:num w:numId="13">
    <w:abstractNumId w:val="14"/>
  </w:num>
  <w:num w:numId="14">
    <w:abstractNumId w:val="0"/>
  </w:num>
  <w:num w:numId="15">
    <w:abstractNumId w:val="1"/>
  </w:num>
  <w:num w:numId="16">
    <w:abstractNumId w:val="4"/>
  </w:num>
  <w:num w:numId="17">
    <w:abstractNumId w:val="10"/>
  </w:num>
  <w:num w:numId="18">
    <w:abstractNumId w:val="3"/>
  </w:num>
  <w:num w:numId="19">
    <w:abstractNumId w:val="2"/>
  </w:num>
  <w:num w:numId="20">
    <w:abstractNumId w:val="11"/>
  </w:num>
  <w:num w:numId="21">
    <w:abstractNumId w:val="1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D00"/>
    <w:rsid w:val="0000233F"/>
    <w:rsid w:val="000039B0"/>
    <w:rsid w:val="00006424"/>
    <w:rsid w:val="00017A8C"/>
    <w:rsid w:val="00022585"/>
    <w:rsid w:val="00032B3B"/>
    <w:rsid w:val="00061538"/>
    <w:rsid w:val="00067308"/>
    <w:rsid w:val="00077C7B"/>
    <w:rsid w:val="00091E62"/>
    <w:rsid w:val="000A6291"/>
    <w:rsid w:val="000B3BC2"/>
    <w:rsid w:val="000C77E6"/>
    <w:rsid w:val="000D1D69"/>
    <w:rsid w:val="000D22A1"/>
    <w:rsid w:val="000D39D9"/>
    <w:rsid w:val="000E6191"/>
    <w:rsid w:val="000E7C3D"/>
    <w:rsid w:val="000F3E63"/>
    <w:rsid w:val="001142C4"/>
    <w:rsid w:val="00132A8D"/>
    <w:rsid w:val="00136E80"/>
    <w:rsid w:val="00143189"/>
    <w:rsid w:val="001450D9"/>
    <w:rsid w:val="00153046"/>
    <w:rsid w:val="0016046E"/>
    <w:rsid w:val="00160BBB"/>
    <w:rsid w:val="00161529"/>
    <w:rsid w:val="00162F74"/>
    <w:rsid w:val="001708AB"/>
    <w:rsid w:val="00174E36"/>
    <w:rsid w:val="00175CF9"/>
    <w:rsid w:val="00185047"/>
    <w:rsid w:val="00193AE0"/>
    <w:rsid w:val="00193D23"/>
    <w:rsid w:val="001958CE"/>
    <w:rsid w:val="0019702F"/>
    <w:rsid w:val="001A6512"/>
    <w:rsid w:val="001B602A"/>
    <w:rsid w:val="001D7BD8"/>
    <w:rsid w:val="001F210B"/>
    <w:rsid w:val="00206557"/>
    <w:rsid w:val="00212393"/>
    <w:rsid w:val="00224504"/>
    <w:rsid w:val="00225F25"/>
    <w:rsid w:val="002340F2"/>
    <w:rsid w:val="002446D6"/>
    <w:rsid w:val="00252BCF"/>
    <w:rsid w:val="00273155"/>
    <w:rsid w:val="0028172D"/>
    <w:rsid w:val="00284B2D"/>
    <w:rsid w:val="00291D2B"/>
    <w:rsid w:val="00294156"/>
    <w:rsid w:val="002947CC"/>
    <w:rsid w:val="002B75A8"/>
    <w:rsid w:val="002C2479"/>
    <w:rsid w:val="002C4ACF"/>
    <w:rsid w:val="002C55D9"/>
    <w:rsid w:val="002D4526"/>
    <w:rsid w:val="002D4AE4"/>
    <w:rsid w:val="002D5006"/>
    <w:rsid w:val="002D5A3E"/>
    <w:rsid w:val="002E651C"/>
    <w:rsid w:val="002E6A63"/>
    <w:rsid w:val="002E7E51"/>
    <w:rsid w:val="002F330F"/>
    <w:rsid w:val="003014A2"/>
    <w:rsid w:val="00301C3D"/>
    <w:rsid w:val="0030415B"/>
    <w:rsid w:val="003179CA"/>
    <w:rsid w:val="003215A3"/>
    <w:rsid w:val="003263DA"/>
    <w:rsid w:val="00343E44"/>
    <w:rsid w:val="00345CAE"/>
    <w:rsid w:val="00366941"/>
    <w:rsid w:val="003670B6"/>
    <w:rsid w:val="00376078"/>
    <w:rsid w:val="0037714E"/>
    <w:rsid w:val="00377D6C"/>
    <w:rsid w:val="00381FF3"/>
    <w:rsid w:val="0038791A"/>
    <w:rsid w:val="003975B9"/>
    <w:rsid w:val="003B43AD"/>
    <w:rsid w:val="003B628F"/>
    <w:rsid w:val="003C03ED"/>
    <w:rsid w:val="003D49D5"/>
    <w:rsid w:val="003F2F61"/>
    <w:rsid w:val="003F4158"/>
    <w:rsid w:val="00411D00"/>
    <w:rsid w:val="004169B6"/>
    <w:rsid w:val="00427616"/>
    <w:rsid w:val="00437ADB"/>
    <w:rsid w:val="00445096"/>
    <w:rsid w:val="00450066"/>
    <w:rsid w:val="00457C0C"/>
    <w:rsid w:val="004608CE"/>
    <w:rsid w:val="004663F9"/>
    <w:rsid w:val="00477806"/>
    <w:rsid w:val="00485EA0"/>
    <w:rsid w:val="00497E7C"/>
    <w:rsid w:val="004A1F2F"/>
    <w:rsid w:val="004B4755"/>
    <w:rsid w:val="004C6911"/>
    <w:rsid w:val="004E2221"/>
    <w:rsid w:val="004E2A6D"/>
    <w:rsid w:val="004E7064"/>
    <w:rsid w:val="004E7F7B"/>
    <w:rsid w:val="004F1B6E"/>
    <w:rsid w:val="004F220D"/>
    <w:rsid w:val="004F3BC1"/>
    <w:rsid w:val="004F57CE"/>
    <w:rsid w:val="00503155"/>
    <w:rsid w:val="005143C1"/>
    <w:rsid w:val="00532E24"/>
    <w:rsid w:val="005358BA"/>
    <w:rsid w:val="00535939"/>
    <w:rsid w:val="00536860"/>
    <w:rsid w:val="00543D14"/>
    <w:rsid w:val="005443B8"/>
    <w:rsid w:val="00544E62"/>
    <w:rsid w:val="00556A22"/>
    <w:rsid w:val="00556E63"/>
    <w:rsid w:val="00564E3B"/>
    <w:rsid w:val="00566FFA"/>
    <w:rsid w:val="00567803"/>
    <w:rsid w:val="00581270"/>
    <w:rsid w:val="005874B5"/>
    <w:rsid w:val="00592EDE"/>
    <w:rsid w:val="005A6F3E"/>
    <w:rsid w:val="005B1670"/>
    <w:rsid w:val="005C152F"/>
    <w:rsid w:val="005E7AD9"/>
    <w:rsid w:val="006119BF"/>
    <w:rsid w:val="00623AF0"/>
    <w:rsid w:val="00630F0A"/>
    <w:rsid w:val="006326FE"/>
    <w:rsid w:val="00642EEC"/>
    <w:rsid w:val="0066327A"/>
    <w:rsid w:val="00664FEF"/>
    <w:rsid w:val="00665987"/>
    <w:rsid w:val="00684EC8"/>
    <w:rsid w:val="006A046D"/>
    <w:rsid w:val="006A17F6"/>
    <w:rsid w:val="006A6B0D"/>
    <w:rsid w:val="006B2EE1"/>
    <w:rsid w:val="006B46B6"/>
    <w:rsid w:val="006B5BC1"/>
    <w:rsid w:val="006C2F31"/>
    <w:rsid w:val="006D5855"/>
    <w:rsid w:val="006E0858"/>
    <w:rsid w:val="00723E0E"/>
    <w:rsid w:val="0072653C"/>
    <w:rsid w:val="0074296A"/>
    <w:rsid w:val="0075172E"/>
    <w:rsid w:val="00756299"/>
    <w:rsid w:val="00762EC2"/>
    <w:rsid w:val="00763F9D"/>
    <w:rsid w:val="0077017F"/>
    <w:rsid w:val="00776043"/>
    <w:rsid w:val="007A41D7"/>
    <w:rsid w:val="007A65E3"/>
    <w:rsid w:val="007B5633"/>
    <w:rsid w:val="007C343D"/>
    <w:rsid w:val="007C4C5A"/>
    <w:rsid w:val="007D2F7D"/>
    <w:rsid w:val="007E79CB"/>
    <w:rsid w:val="007F0220"/>
    <w:rsid w:val="007F134C"/>
    <w:rsid w:val="0080071E"/>
    <w:rsid w:val="00817203"/>
    <w:rsid w:val="0082198C"/>
    <w:rsid w:val="00823DC8"/>
    <w:rsid w:val="008244EB"/>
    <w:rsid w:val="00840358"/>
    <w:rsid w:val="008527AE"/>
    <w:rsid w:val="00863670"/>
    <w:rsid w:val="00881DA0"/>
    <w:rsid w:val="008929F1"/>
    <w:rsid w:val="0089338A"/>
    <w:rsid w:val="00895FE4"/>
    <w:rsid w:val="008F5898"/>
    <w:rsid w:val="00914024"/>
    <w:rsid w:val="00914235"/>
    <w:rsid w:val="00944E36"/>
    <w:rsid w:val="0095514A"/>
    <w:rsid w:val="0096241F"/>
    <w:rsid w:val="0096728F"/>
    <w:rsid w:val="00981757"/>
    <w:rsid w:val="0098375F"/>
    <w:rsid w:val="00986F42"/>
    <w:rsid w:val="009A6A10"/>
    <w:rsid w:val="009C1EDA"/>
    <w:rsid w:val="009C2760"/>
    <w:rsid w:val="009D2DD3"/>
    <w:rsid w:val="009E05E1"/>
    <w:rsid w:val="009E286A"/>
    <w:rsid w:val="009E7093"/>
    <w:rsid w:val="009F070A"/>
    <w:rsid w:val="009F6F26"/>
    <w:rsid w:val="00A17F52"/>
    <w:rsid w:val="00A26C52"/>
    <w:rsid w:val="00A337AA"/>
    <w:rsid w:val="00A41C9C"/>
    <w:rsid w:val="00A45835"/>
    <w:rsid w:val="00A47CB8"/>
    <w:rsid w:val="00A55887"/>
    <w:rsid w:val="00A62F3D"/>
    <w:rsid w:val="00A92281"/>
    <w:rsid w:val="00AA0275"/>
    <w:rsid w:val="00AB04EF"/>
    <w:rsid w:val="00AB2A29"/>
    <w:rsid w:val="00AB7B63"/>
    <w:rsid w:val="00AD2AF0"/>
    <w:rsid w:val="00AE2E1F"/>
    <w:rsid w:val="00AF1734"/>
    <w:rsid w:val="00AF20E0"/>
    <w:rsid w:val="00B00265"/>
    <w:rsid w:val="00B12F95"/>
    <w:rsid w:val="00B148C5"/>
    <w:rsid w:val="00B15409"/>
    <w:rsid w:val="00B23F23"/>
    <w:rsid w:val="00B36EEE"/>
    <w:rsid w:val="00B47B1A"/>
    <w:rsid w:val="00B55C22"/>
    <w:rsid w:val="00B62559"/>
    <w:rsid w:val="00B64702"/>
    <w:rsid w:val="00B71447"/>
    <w:rsid w:val="00B734EB"/>
    <w:rsid w:val="00B85BF5"/>
    <w:rsid w:val="00BA142E"/>
    <w:rsid w:val="00BB0DFD"/>
    <w:rsid w:val="00BB1A8C"/>
    <w:rsid w:val="00BC0AC9"/>
    <w:rsid w:val="00BC14AF"/>
    <w:rsid w:val="00BC2FE3"/>
    <w:rsid w:val="00BC43AD"/>
    <w:rsid w:val="00BD1380"/>
    <w:rsid w:val="00BD2E56"/>
    <w:rsid w:val="00BE1954"/>
    <w:rsid w:val="00BE6744"/>
    <w:rsid w:val="00BE7013"/>
    <w:rsid w:val="00BF1616"/>
    <w:rsid w:val="00BF5266"/>
    <w:rsid w:val="00C00776"/>
    <w:rsid w:val="00C14C5F"/>
    <w:rsid w:val="00C3623E"/>
    <w:rsid w:val="00C37B83"/>
    <w:rsid w:val="00C465D8"/>
    <w:rsid w:val="00C60DEB"/>
    <w:rsid w:val="00C6141F"/>
    <w:rsid w:val="00C75C50"/>
    <w:rsid w:val="00C84459"/>
    <w:rsid w:val="00C91341"/>
    <w:rsid w:val="00C971F7"/>
    <w:rsid w:val="00CA032E"/>
    <w:rsid w:val="00CA0D7F"/>
    <w:rsid w:val="00CA375A"/>
    <w:rsid w:val="00CA6E70"/>
    <w:rsid w:val="00CB5F37"/>
    <w:rsid w:val="00CD5ABB"/>
    <w:rsid w:val="00CE125D"/>
    <w:rsid w:val="00CE257A"/>
    <w:rsid w:val="00CF3A7D"/>
    <w:rsid w:val="00CF7EC5"/>
    <w:rsid w:val="00D01B13"/>
    <w:rsid w:val="00D03965"/>
    <w:rsid w:val="00D040B7"/>
    <w:rsid w:val="00D20843"/>
    <w:rsid w:val="00D27DB6"/>
    <w:rsid w:val="00D331F5"/>
    <w:rsid w:val="00D5722A"/>
    <w:rsid w:val="00D57479"/>
    <w:rsid w:val="00D5753E"/>
    <w:rsid w:val="00D80943"/>
    <w:rsid w:val="00D80DC1"/>
    <w:rsid w:val="00D900D0"/>
    <w:rsid w:val="00D9022F"/>
    <w:rsid w:val="00D93B6B"/>
    <w:rsid w:val="00DB7488"/>
    <w:rsid w:val="00DC01D5"/>
    <w:rsid w:val="00DD5097"/>
    <w:rsid w:val="00DE15A7"/>
    <w:rsid w:val="00DE600A"/>
    <w:rsid w:val="00DF3F51"/>
    <w:rsid w:val="00DF51FE"/>
    <w:rsid w:val="00DF6543"/>
    <w:rsid w:val="00E12A4C"/>
    <w:rsid w:val="00E266E4"/>
    <w:rsid w:val="00E3131A"/>
    <w:rsid w:val="00E54B4D"/>
    <w:rsid w:val="00E72BA7"/>
    <w:rsid w:val="00E72E18"/>
    <w:rsid w:val="00E94C7D"/>
    <w:rsid w:val="00EA40D8"/>
    <w:rsid w:val="00EB440F"/>
    <w:rsid w:val="00EC57E2"/>
    <w:rsid w:val="00EE253B"/>
    <w:rsid w:val="00EF74DF"/>
    <w:rsid w:val="00F01827"/>
    <w:rsid w:val="00F049FF"/>
    <w:rsid w:val="00F222CC"/>
    <w:rsid w:val="00F2306F"/>
    <w:rsid w:val="00F24EF7"/>
    <w:rsid w:val="00F31437"/>
    <w:rsid w:val="00F35E54"/>
    <w:rsid w:val="00F40AEF"/>
    <w:rsid w:val="00F50A46"/>
    <w:rsid w:val="00F611BB"/>
    <w:rsid w:val="00F679AD"/>
    <w:rsid w:val="00F76366"/>
    <w:rsid w:val="00F77559"/>
    <w:rsid w:val="00F91B37"/>
    <w:rsid w:val="00F92227"/>
    <w:rsid w:val="00F943DD"/>
    <w:rsid w:val="00FA59DE"/>
    <w:rsid w:val="00FB493C"/>
    <w:rsid w:val="00FC68C0"/>
    <w:rsid w:val="00FD0B6C"/>
    <w:rsid w:val="00FD7F24"/>
    <w:rsid w:val="00FE187E"/>
    <w:rsid w:val="00FE25A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A2FAB89"/>
  <w15:docId w15:val="{E9E9C88A-822C-5548-ABAF-3D161351B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72E18"/>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uiPriority w:val="99"/>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paragraph" w:customStyle="1" w:styleId="07CopyListeBulletsH0511pt">
    <w:name w:val="07_Copy_Liste_Bullets_H05_11pt"/>
    <w:autoRedefine/>
    <w:qFormat/>
    <w:rsid w:val="007F0220"/>
    <w:pPr>
      <w:numPr>
        <w:numId w:val="20"/>
      </w:numPr>
      <w:spacing w:line="276" w:lineRule="auto"/>
    </w:pPr>
    <w:rPr>
      <w:rFonts w:ascii="Calibri" w:hAnsi="Calibri" w:cs="Arial"/>
      <w:bCs/>
      <w:sz w:val="22"/>
      <w:szCs w:val="24"/>
    </w:rPr>
  </w:style>
  <w:style w:type="paragraph" w:customStyle="1" w:styleId="bodytext">
    <w:name w:val="bodytext"/>
    <w:basedOn w:val="Standard"/>
    <w:rsid w:val="006326FE"/>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217527">
      <w:bodyDiv w:val="1"/>
      <w:marLeft w:val="0"/>
      <w:marRight w:val="0"/>
      <w:marTop w:val="0"/>
      <w:marBottom w:val="0"/>
      <w:divBdr>
        <w:top w:val="none" w:sz="0" w:space="0" w:color="auto"/>
        <w:left w:val="none" w:sz="0" w:space="0" w:color="auto"/>
        <w:bottom w:val="none" w:sz="0" w:space="0" w:color="auto"/>
        <w:right w:val="none" w:sz="0" w:space="0" w:color="auto"/>
      </w:divBdr>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466315007">
      <w:bodyDiv w:val="1"/>
      <w:marLeft w:val="0"/>
      <w:marRight w:val="0"/>
      <w:marTop w:val="0"/>
      <w:marBottom w:val="0"/>
      <w:divBdr>
        <w:top w:val="none" w:sz="0" w:space="0" w:color="auto"/>
        <w:left w:val="none" w:sz="0" w:space="0" w:color="auto"/>
        <w:bottom w:val="none" w:sz="0" w:space="0" w:color="auto"/>
        <w:right w:val="none" w:sz="0" w:space="0" w:color="auto"/>
      </w:divBdr>
    </w:div>
    <w:div w:id="527372265">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972</Words>
  <Characters>6130</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7088</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chpae</cp:lastModifiedBy>
  <cp:revision>4</cp:revision>
  <cp:lastPrinted>2017-11-17T14:05:00Z</cp:lastPrinted>
  <dcterms:created xsi:type="dcterms:W3CDTF">2019-11-25T12:29:00Z</dcterms:created>
  <dcterms:modified xsi:type="dcterms:W3CDTF">2019-12-16T11:37:00Z</dcterms:modified>
</cp:coreProperties>
</file>