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3B6A9" w14:textId="4B1048B6" w:rsidR="006B5BC1" w:rsidRPr="00965895" w:rsidRDefault="00593868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965895">
        <w:rPr>
          <w:rFonts w:ascii="Arial" w:hAnsi="Arial"/>
          <w:sz w:val="28"/>
          <w:szCs w:val="28"/>
        </w:rPr>
        <w:t>P</w:t>
      </w:r>
      <w:r w:rsidR="00664FEF" w:rsidRPr="00965895">
        <w:rPr>
          <w:rFonts w:ascii="Arial" w:hAnsi="Arial"/>
          <w:sz w:val="28"/>
          <w:szCs w:val="28"/>
        </w:rPr>
        <w:t>ressemitteilung</w:t>
      </w:r>
    </w:p>
    <w:p w14:paraId="32CF9D2E" w14:textId="1F26E113" w:rsidR="00C32D58" w:rsidRPr="009D79F0" w:rsidRDefault="009D79F0" w:rsidP="00795EAA">
      <w:pPr>
        <w:spacing w:line="360" w:lineRule="auto"/>
        <w:jc w:val="both"/>
        <w:rPr>
          <w:rFonts w:ascii="Arial" w:hAnsi="Arial" w:cs="Arial"/>
          <w:bCs/>
          <w:szCs w:val="28"/>
        </w:rPr>
      </w:pPr>
      <w:r>
        <w:rPr>
          <w:rFonts w:ascii="Arial" w:hAnsi="Arial" w:cs="Arial"/>
          <w:bCs/>
          <w:szCs w:val="28"/>
        </w:rPr>
        <w:t>August 2022</w:t>
      </w:r>
    </w:p>
    <w:p w14:paraId="341092F4" w14:textId="77777777" w:rsidR="009D79F0" w:rsidRPr="00965895" w:rsidRDefault="009D79F0" w:rsidP="00795EAA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08B0EB73" w14:textId="5421E15D" w:rsidR="00795EAA" w:rsidRPr="00965895" w:rsidRDefault="00B55C58" w:rsidP="00795EAA">
      <w:pPr>
        <w:spacing w:line="360" w:lineRule="auto"/>
        <w:jc w:val="both"/>
        <w:rPr>
          <w:rFonts w:ascii="Arial" w:hAnsi="Arial" w:cs="Arial"/>
          <w:b/>
          <w:szCs w:val="28"/>
        </w:rPr>
      </w:pPr>
      <w:r w:rsidRPr="00965895">
        <w:rPr>
          <w:rFonts w:ascii="Arial" w:hAnsi="Arial" w:cs="Arial"/>
          <w:b/>
          <w:szCs w:val="28"/>
        </w:rPr>
        <w:t>Lamellendach Artares</w:t>
      </w:r>
    </w:p>
    <w:p w14:paraId="06454305" w14:textId="672CF425" w:rsidR="00795EAA" w:rsidRPr="00965895" w:rsidRDefault="00B55C58" w:rsidP="00795EAA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965895">
        <w:rPr>
          <w:rFonts w:ascii="Arial" w:hAnsi="Arial" w:cs="Arial"/>
          <w:b/>
          <w:sz w:val="28"/>
          <w:szCs w:val="28"/>
        </w:rPr>
        <w:t>Weinor komplettiert sein Angebot rund um die Terrasse</w:t>
      </w:r>
    </w:p>
    <w:p w14:paraId="7741EF4E" w14:textId="77777777" w:rsidR="00795EAA" w:rsidRPr="00965895" w:rsidRDefault="00795EAA" w:rsidP="00795E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F022D3C" w14:textId="1DD8A19A" w:rsidR="00C32D58" w:rsidRPr="00965895" w:rsidRDefault="00B55C58" w:rsidP="00795E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 xml:space="preserve">Mit Markisen, Pergola-Markisen, Terrassendächern, Glasoasen und vielfältigem Zubehör bietet Weinor seinen </w:t>
      </w:r>
      <w:r w:rsidR="003E0D6F" w:rsidRPr="00965895">
        <w:rPr>
          <w:rFonts w:ascii="Arial" w:hAnsi="Arial" w:cs="Arial"/>
          <w:b/>
          <w:sz w:val="22"/>
          <w:szCs w:val="22"/>
        </w:rPr>
        <w:t>Fachk</w:t>
      </w:r>
      <w:r w:rsidRPr="00965895">
        <w:rPr>
          <w:rFonts w:ascii="Arial" w:hAnsi="Arial" w:cs="Arial"/>
          <w:b/>
          <w:sz w:val="22"/>
          <w:szCs w:val="22"/>
        </w:rPr>
        <w:t xml:space="preserve">unden </w:t>
      </w:r>
      <w:r w:rsidR="00224C05" w:rsidRPr="00965895">
        <w:rPr>
          <w:rFonts w:ascii="Arial" w:hAnsi="Arial" w:cs="Arial"/>
          <w:b/>
          <w:sz w:val="22"/>
          <w:szCs w:val="22"/>
        </w:rPr>
        <w:t xml:space="preserve">bereits </w:t>
      </w:r>
      <w:r w:rsidRPr="00965895">
        <w:rPr>
          <w:rFonts w:ascii="Arial" w:hAnsi="Arial" w:cs="Arial"/>
          <w:b/>
          <w:sz w:val="22"/>
          <w:szCs w:val="22"/>
        </w:rPr>
        <w:t xml:space="preserve">ein umfangreiches Portfolio </w:t>
      </w:r>
      <w:r w:rsidR="00D979E7" w:rsidRPr="00965895">
        <w:rPr>
          <w:rFonts w:ascii="Arial" w:hAnsi="Arial" w:cs="Arial"/>
          <w:b/>
          <w:sz w:val="22"/>
          <w:szCs w:val="22"/>
        </w:rPr>
        <w:t xml:space="preserve">für den </w:t>
      </w:r>
      <w:r w:rsidRPr="00965895">
        <w:rPr>
          <w:rFonts w:ascii="Arial" w:hAnsi="Arial" w:cs="Arial"/>
          <w:b/>
          <w:sz w:val="22"/>
          <w:szCs w:val="22"/>
        </w:rPr>
        <w:t>So</w:t>
      </w:r>
      <w:r w:rsidR="00C32D58" w:rsidRPr="00965895">
        <w:rPr>
          <w:rFonts w:ascii="Arial" w:hAnsi="Arial" w:cs="Arial"/>
          <w:b/>
          <w:sz w:val="22"/>
          <w:szCs w:val="22"/>
        </w:rPr>
        <w:t>n</w:t>
      </w:r>
      <w:r w:rsidRPr="00965895">
        <w:rPr>
          <w:rFonts w:ascii="Arial" w:hAnsi="Arial" w:cs="Arial"/>
          <w:b/>
          <w:sz w:val="22"/>
          <w:szCs w:val="22"/>
        </w:rPr>
        <w:t>nen</w:t>
      </w:r>
      <w:r w:rsidR="003A0C97" w:rsidRPr="00965895">
        <w:rPr>
          <w:rFonts w:ascii="Arial" w:hAnsi="Arial" w:cs="Arial"/>
          <w:b/>
          <w:sz w:val="22"/>
          <w:szCs w:val="22"/>
        </w:rPr>
        <w:t>-</w:t>
      </w:r>
      <w:r w:rsidRPr="00965895">
        <w:rPr>
          <w:rFonts w:ascii="Arial" w:hAnsi="Arial" w:cs="Arial"/>
          <w:b/>
          <w:sz w:val="22"/>
          <w:szCs w:val="22"/>
        </w:rPr>
        <w:t xml:space="preserve"> und Wetterschutz</w:t>
      </w:r>
      <w:r w:rsidR="00D979E7" w:rsidRPr="00965895">
        <w:rPr>
          <w:rFonts w:ascii="Arial" w:hAnsi="Arial" w:cs="Arial"/>
          <w:b/>
          <w:sz w:val="22"/>
          <w:szCs w:val="22"/>
        </w:rPr>
        <w:t xml:space="preserve"> auf der Terrasse</w:t>
      </w:r>
      <w:r w:rsidRPr="00965895">
        <w:rPr>
          <w:rFonts w:ascii="Arial" w:hAnsi="Arial" w:cs="Arial"/>
          <w:b/>
          <w:sz w:val="22"/>
          <w:szCs w:val="22"/>
        </w:rPr>
        <w:t>. Jetzt wurde das Angebot mit dem Lamellendach Artares abgerundet. Das technisch durchdachte Produkt</w:t>
      </w:r>
      <w:r w:rsidR="00C32D58" w:rsidRPr="00965895">
        <w:rPr>
          <w:rFonts w:ascii="Arial" w:hAnsi="Arial" w:cs="Arial"/>
          <w:b/>
          <w:sz w:val="22"/>
          <w:szCs w:val="22"/>
        </w:rPr>
        <w:t xml:space="preserve"> </w:t>
      </w:r>
      <w:r w:rsidRPr="00965895">
        <w:rPr>
          <w:rFonts w:ascii="Arial" w:hAnsi="Arial" w:cs="Arial"/>
          <w:b/>
          <w:sz w:val="22"/>
          <w:szCs w:val="22"/>
        </w:rPr>
        <w:t xml:space="preserve">überzeugt durch </w:t>
      </w:r>
      <w:r w:rsidR="004E237D" w:rsidRPr="00965895">
        <w:rPr>
          <w:rFonts w:ascii="Arial" w:hAnsi="Arial" w:cs="Arial"/>
          <w:b/>
          <w:sz w:val="22"/>
          <w:szCs w:val="22"/>
        </w:rPr>
        <w:t xml:space="preserve">seine Montagefreundlichkeit, den hohen Vorkonfektionsgrad und die steckerfertige Verkabelung. Beim Kunden punktet </w:t>
      </w:r>
      <w:r w:rsidR="006E11A2" w:rsidRPr="00965895">
        <w:rPr>
          <w:rFonts w:ascii="Arial" w:hAnsi="Arial" w:cs="Arial"/>
          <w:b/>
          <w:sz w:val="22"/>
          <w:szCs w:val="22"/>
        </w:rPr>
        <w:t>das Lamellendach</w:t>
      </w:r>
      <w:r w:rsidR="004E237D" w:rsidRPr="00965895">
        <w:rPr>
          <w:rFonts w:ascii="Arial" w:hAnsi="Arial" w:cs="Arial"/>
          <w:b/>
          <w:sz w:val="22"/>
          <w:szCs w:val="22"/>
        </w:rPr>
        <w:t xml:space="preserve"> mit einem </w:t>
      </w:r>
      <w:r w:rsidR="00693CFC" w:rsidRPr="00965895">
        <w:rPr>
          <w:rFonts w:ascii="Arial" w:hAnsi="Arial" w:cs="Arial"/>
          <w:b/>
          <w:sz w:val="22"/>
          <w:szCs w:val="22"/>
        </w:rPr>
        <w:t>kubische</w:t>
      </w:r>
      <w:r w:rsidR="004E237D" w:rsidRPr="00965895">
        <w:rPr>
          <w:rFonts w:ascii="Arial" w:hAnsi="Arial" w:cs="Arial"/>
          <w:b/>
          <w:sz w:val="22"/>
          <w:szCs w:val="22"/>
        </w:rPr>
        <w:t>n</w:t>
      </w:r>
      <w:r w:rsidR="00693CFC" w:rsidRPr="00965895">
        <w:rPr>
          <w:rFonts w:ascii="Arial" w:hAnsi="Arial" w:cs="Arial"/>
          <w:b/>
          <w:sz w:val="22"/>
          <w:szCs w:val="22"/>
        </w:rPr>
        <w:t xml:space="preserve"> Design, </w:t>
      </w:r>
      <w:r w:rsidRPr="00965895">
        <w:rPr>
          <w:rFonts w:ascii="Arial" w:hAnsi="Arial" w:cs="Arial"/>
          <w:b/>
          <w:sz w:val="22"/>
          <w:szCs w:val="22"/>
        </w:rPr>
        <w:t>eine</w:t>
      </w:r>
      <w:r w:rsidR="004E237D" w:rsidRPr="00965895">
        <w:rPr>
          <w:rFonts w:ascii="Arial" w:hAnsi="Arial" w:cs="Arial"/>
          <w:b/>
          <w:sz w:val="22"/>
          <w:szCs w:val="22"/>
        </w:rPr>
        <w:t>r</w:t>
      </w:r>
      <w:r w:rsidRPr="00965895">
        <w:rPr>
          <w:rFonts w:ascii="Arial" w:hAnsi="Arial" w:cs="Arial"/>
          <w:b/>
          <w:sz w:val="22"/>
          <w:szCs w:val="22"/>
        </w:rPr>
        <w:t xml:space="preserve"> </w:t>
      </w:r>
      <w:r w:rsidR="00224C05" w:rsidRPr="00965895">
        <w:rPr>
          <w:rFonts w:ascii="Arial" w:hAnsi="Arial" w:cs="Arial"/>
          <w:b/>
          <w:sz w:val="22"/>
          <w:szCs w:val="22"/>
        </w:rPr>
        <w:t>serienmäßige</w:t>
      </w:r>
      <w:r w:rsidR="004E237D" w:rsidRPr="00965895">
        <w:rPr>
          <w:rFonts w:ascii="Arial" w:hAnsi="Arial" w:cs="Arial"/>
          <w:b/>
          <w:sz w:val="22"/>
          <w:szCs w:val="22"/>
        </w:rPr>
        <w:t>n</w:t>
      </w:r>
      <w:r w:rsidR="00224C05" w:rsidRPr="00965895">
        <w:rPr>
          <w:rFonts w:ascii="Arial" w:hAnsi="Arial" w:cs="Arial"/>
          <w:b/>
          <w:sz w:val="22"/>
          <w:szCs w:val="22"/>
        </w:rPr>
        <w:t xml:space="preserve"> Wetterautomatik </w:t>
      </w:r>
      <w:r w:rsidR="00236372" w:rsidRPr="00965895">
        <w:rPr>
          <w:rFonts w:ascii="Arial" w:hAnsi="Arial" w:cs="Arial"/>
          <w:b/>
          <w:sz w:val="22"/>
          <w:szCs w:val="22"/>
        </w:rPr>
        <w:t>sowie eine</w:t>
      </w:r>
      <w:r w:rsidR="004E237D" w:rsidRPr="00965895">
        <w:rPr>
          <w:rFonts w:ascii="Arial" w:hAnsi="Arial" w:cs="Arial"/>
          <w:b/>
          <w:sz w:val="22"/>
          <w:szCs w:val="22"/>
        </w:rPr>
        <w:t>r</w:t>
      </w:r>
      <w:r w:rsidR="00236372" w:rsidRPr="00965895">
        <w:rPr>
          <w:rFonts w:ascii="Arial" w:hAnsi="Arial" w:cs="Arial"/>
          <w:b/>
          <w:sz w:val="22"/>
          <w:szCs w:val="22"/>
        </w:rPr>
        <w:t xml:space="preserve"> </w:t>
      </w:r>
      <w:r w:rsidRPr="00965895">
        <w:rPr>
          <w:rFonts w:ascii="Arial" w:hAnsi="Arial" w:cs="Arial"/>
          <w:b/>
          <w:sz w:val="22"/>
          <w:szCs w:val="22"/>
        </w:rPr>
        <w:t xml:space="preserve">Vielzahl an Individualisierungsmöglichkeiten. </w:t>
      </w:r>
    </w:p>
    <w:p w14:paraId="548B4A4E" w14:textId="77777777" w:rsidR="00C32D58" w:rsidRPr="00965895" w:rsidRDefault="00C32D58" w:rsidP="00795EA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F3D3CF" w14:textId="1ABC3FEE" w:rsidR="00BF2977" w:rsidRPr="00965895" w:rsidRDefault="008D50A1" w:rsidP="00795E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 xml:space="preserve">Das belastbare Lamellendach </w:t>
      </w:r>
      <w:r w:rsidR="00693CFC" w:rsidRPr="00965895">
        <w:rPr>
          <w:rFonts w:ascii="Arial" w:hAnsi="Arial" w:cs="Arial"/>
          <w:sz w:val="22"/>
          <w:szCs w:val="22"/>
        </w:rPr>
        <w:t>Artares</w:t>
      </w:r>
      <w:r w:rsidR="00224C05" w:rsidRPr="00965895">
        <w:rPr>
          <w:rFonts w:ascii="Arial" w:hAnsi="Arial" w:cs="Arial"/>
          <w:sz w:val="22"/>
          <w:szCs w:val="22"/>
        </w:rPr>
        <w:t xml:space="preserve"> </w:t>
      </w:r>
      <w:r w:rsidR="00264975" w:rsidRPr="00965895">
        <w:rPr>
          <w:rFonts w:ascii="Arial" w:hAnsi="Arial" w:cs="Arial"/>
          <w:sz w:val="22"/>
          <w:szCs w:val="22"/>
        </w:rPr>
        <w:t xml:space="preserve">ist als freistehende </w:t>
      </w:r>
      <w:r w:rsidR="00C57D2D" w:rsidRPr="00965895">
        <w:rPr>
          <w:rFonts w:ascii="Arial" w:hAnsi="Arial" w:cs="Arial"/>
          <w:sz w:val="22"/>
          <w:szCs w:val="22"/>
        </w:rPr>
        <w:t xml:space="preserve">oder </w:t>
      </w:r>
      <w:r w:rsidR="00693CFC" w:rsidRPr="00965895">
        <w:rPr>
          <w:rFonts w:ascii="Arial" w:hAnsi="Arial" w:cs="Arial"/>
          <w:sz w:val="22"/>
          <w:szCs w:val="22"/>
        </w:rPr>
        <w:t>an die Hausfassade</w:t>
      </w:r>
      <w:r w:rsidR="00C57D2D" w:rsidRPr="00965895">
        <w:rPr>
          <w:rFonts w:ascii="Arial" w:hAnsi="Arial" w:cs="Arial"/>
          <w:sz w:val="22"/>
          <w:szCs w:val="22"/>
        </w:rPr>
        <w:t xml:space="preserve"> </w:t>
      </w:r>
      <w:r w:rsidR="00AF3A84" w:rsidRPr="00965895">
        <w:rPr>
          <w:rFonts w:ascii="Arial" w:hAnsi="Arial" w:cs="Arial"/>
          <w:sz w:val="22"/>
          <w:szCs w:val="22"/>
        </w:rPr>
        <w:t>montierte</w:t>
      </w:r>
      <w:r w:rsidR="00693CFC" w:rsidRPr="00965895">
        <w:rPr>
          <w:rFonts w:ascii="Arial" w:hAnsi="Arial" w:cs="Arial"/>
          <w:sz w:val="22"/>
          <w:szCs w:val="22"/>
        </w:rPr>
        <w:t xml:space="preserve"> Variante </w:t>
      </w:r>
      <w:r w:rsidR="00C57D2D" w:rsidRPr="00965895">
        <w:rPr>
          <w:rFonts w:ascii="Arial" w:hAnsi="Arial" w:cs="Arial"/>
          <w:sz w:val="22"/>
          <w:szCs w:val="22"/>
        </w:rPr>
        <w:t xml:space="preserve">erhältlich. </w:t>
      </w:r>
      <w:r w:rsidR="0070108C" w:rsidRPr="00965895">
        <w:rPr>
          <w:rFonts w:ascii="Arial" w:hAnsi="Arial" w:cs="Arial"/>
          <w:sz w:val="22"/>
          <w:szCs w:val="22"/>
        </w:rPr>
        <w:t>Für Schneelasten von 52 bis 160 kg/m</w:t>
      </w:r>
      <w:r w:rsidR="0070108C" w:rsidRPr="00965895">
        <w:rPr>
          <w:rFonts w:ascii="Arial" w:hAnsi="Arial" w:cs="Arial"/>
          <w:sz w:val="22"/>
          <w:szCs w:val="22"/>
          <w:vertAlign w:val="superscript"/>
        </w:rPr>
        <w:t>2</w:t>
      </w:r>
      <w:r w:rsidR="0070108C" w:rsidRPr="00965895">
        <w:rPr>
          <w:rFonts w:ascii="Arial" w:hAnsi="Arial" w:cs="Arial"/>
          <w:sz w:val="22"/>
          <w:szCs w:val="22"/>
        </w:rPr>
        <w:t xml:space="preserve"> konzipiert, hielt die Konstruktion im Test einer Belastung von über 200 kg/m</w:t>
      </w:r>
      <w:r w:rsidR="0070108C" w:rsidRPr="00965895">
        <w:rPr>
          <w:rFonts w:ascii="Arial" w:hAnsi="Arial" w:cs="Arial"/>
          <w:sz w:val="22"/>
          <w:szCs w:val="22"/>
          <w:vertAlign w:val="superscript"/>
        </w:rPr>
        <w:t>2</w:t>
      </w:r>
      <w:r w:rsidR="0070108C" w:rsidRPr="00965895">
        <w:rPr>
          <w:rFonts w:ascii="Arial" w:hAnsi="Arial" w:cs="Arial"/>
          <w:sz w:val="22"/>
          <w:szCs w:val="22"/>
        </w:rPr>
        <w:t xml:space="preserve"> stand. </w:t>
      </w:r>
      <w:r w:rsidR="00A76E08" w:rsidRPr="00965895">
        <w:rPr>
          <w:rFonts w:ascii="Arial" w:hAnsi="Arial" w:cs="Arial"/>
          <w:sz w:val="22"/>
          <w:szCs w:val="22"/>
        </w:rPr>
        <w:t>Durch seine</w:t>
      </w:r>
      <w:r w:rsidR="00C57D2D" w:rsidRPr="00965895">
        <w:rPr>
          <w:rFonts w:ascii="Arial" w:hAnsi="Arial" w:cs="Arial"/>
          <w:sz w:val="22"/>
          <w:szCs w:val="22"/>
        </w:rPr>
        <w:t xml:space="preserve"> </w:t>
      </w:r>
      <w:r w:rsidR="00E34268" w:rsidRPr="00965895">
        <w:rPr>
          <w:rFonts w:ascii="Arial" w:hAnsi="Arial" w:cs="Arial"/>
          <w:sz w:val="22"/>
          <w:szCs w:val="22"/>
        </w:rPr>
        <w:t xml:space="preserve">kubische </w:t>
      </w:r>
      <w:r w:rsidR="00224C05" w:rsidRPr="00965895">
        <w:rPr>
          <w:rFonts w:ascii="Arial" w:hAnsi="Arial" w:cs="Arial"/>
          <w:sz w:val="22"/>
          <w:szCs w:val="22"/>
        </w:rPr>
        <w:t>Formgebung</w:t>
      </w:r>
      <w:r w:rsidR="00E34268" w:rsidRPr="00965895">
        <w:rPr>
          <w:rFonts w:ascii="Arial" w:hAnsi="Arial" w:cs="Arial"/>
          <w:sz w:val="22"/>
          <w:szCs w:val="22"/>
        </w:rPr>
        <w:t xml:space="preserve"> </w:t>
      </w:r>
      <w:r w:rsidR="00C57D2D" w:rsidRPr="00965895">
        <w:rPr>
          <w:rFonts w:ascii="Arial" w:hAnsi="Arial" w:cs="Arial"/>
          <w:sz w:val="22"/>
          <w:szCs w:val="22"/>
        </w:rPr>
        <w:t xml:space="preserve">ohne optisch wahrnehmbares Gefälle </w:t>
      </w:r>
      <w:r w:rsidR="00E34268" w:rsidRPr="00965895">
        <w:rPr>
          <w:rFonts w:ascii="Arial" w:hAnsi="Arial" w:cs="Arial"/>
          <w:sz w:val="22"/>
          <w:szCs w:val="22"/>
        </w:rPr>
        <w:t xml:space="preserve">erfüllt </w:t>
      </w:r>
      <w:r w:rsidR="00C57D2D" w:rsidRPr="00965895">
        <w:rPr>
          <w:rFonts w:ascii="Arial" w:hAnsi="Arial" w:cs="Arial"/>
          <w:sz w:val="22"/>
          <w:szCs w:val="22"/>
        </w:rPr>
        <w:t>d</w:t>
      </w:r>
      <w:r w:rsidR="0070108C" w:rsidRPr="00965895">
        <w:rPr>
          <w:rFonts w:ascii="Arial" w:hAnsi="Arial" w:cs="Arial"/>
          <w:sz w:val="22"/>
          <w:szCs w:val="22"/>
        </w:rPr>
        <w:t xml:space="preserve">as Lamellendach </w:t>
      </w:r>
      <w:r w:rsidR="00033B24" w:rsidRPr="00965895">
        <w:rPr>
          <w:rFonts w:ascii="Arial" w:hAnsi="Arial" w:cs="Arial"/>
          <w:sz w:val="22"/>
          <w:szCs w:val="22"/>
        </w:rPr>
        <w:t xml:space="preserve">made in Germany </w:t>
      </w:r>
      <w:r w:rsidR="00236372" w:rsidRPr="00965895">
        <w:rPr>
          <w:rFonts w:ascii="Arial" w:hAnsi="Arial" w:cs="Arial"/>
          <w:sz w:val="22"/>
          <w:szCs w:val="22"/>
        </w:rPr>
        <w:t xml:space="preserve">höchste Anforderungen an ein </w:t>
      </w:r>
      <w:r w:rsidR="00E34268" w:rsidRPr="00965895">
        <w:rPr>
          <w:rFonts w:ascii="Arial" w:hAnsi="Arial" w:cs="Arial"/>
          <w:sz w:val="22"/>
          <w:szCs w:val="22"/>
        </w:rPr>
        <w:t>anspruchsvo</w:t>
      </w:r>
      <w:r w:rsidR="00C57D2D" w:rsidRPr="00965895">
        <w:rPr>
          <w:rFonts w:ascii="Arial" w:hAnsi="Arial" w:cs="Arial"/>
          <w:sz w:val="22"/>
          <w:szCs w:val="22"/>
        </w:rPr>
        <w:t>l</w:t>
      </w:r>
      <w:r w:rsidR="00E34268" w:rsidRPr="00965895">
        <w:rPr>
          <w:rFonts w:ascii="Arial" w:hAnsi="Arial" w:cs="Arial"/>
          <w:sz w:val="22"/>
          <w:szCs w:val="22"/>
        </w:rPr>
        <w:t>le</w:t>
      </w:r>
      <w:r w:rsidR="00236372" w:rsidRPr="00965895">
        <w:rPr>
          <w:rFonts w:ascii="Arial" w:hAnsi="Arial" w:cs="Arial"/>
          <w:sz w:val="22"/>
          <w:szCs w:val="22"/>
        </w:rPr>
        <w:t>s</w:t>
      </w:r>
      <w:r w:rsidR="00E34268" w:rsidRPr="00965895">
        <w:rPr>
          <w:rFonts w:ascii="Arial" w:hAnsi="Arial" w:cs="Arial"/>
          <w:sz w:val="22"/>
          <w:szCs w:val="22"/>
        </w:rPr>
        <w:t xml:space="preserve"> </w:t>
      </w:r>
      <w:r w:rsidR="00224C05" w:rsidRPr="00965895">
        <w:rPr>
          <w:rFonts w:ascii="Arial" w:hAnsi="Arial" w:cs="Arial"/>
          <w:sz w:val="22"/>
          <w:szCs w:val="22"/>
        </w:rPr>
        <w:t>Design</w:t>
      </w:r>
      <w:r w:rsidR="00C57D2D" w:rsidRPr="00965895">
        <w:rPr>
          <w:rFonts w:ascii="Arial" w:hAnsi="Arial" w:cs="Arial"/>
          <w:sz w:val="22"/>
          <w:szCs w:val="22"/>
        </w:rPr>
        <w:t xml:space="preserve">. </w:t>
      </w:r>
      <w:r w:rsidR="003E0D6F" w:rsidRPr="00965895">
        <w:rPr>
          <w:rFonts w:ascii="Arial" w:hAnsi="Arial" w:cs="Arial"/>
          <w:sz w:val="22"/>
          <w:szCs w:val="22"/>
        </w:rPr>
        <w:t xml:space="preserve">„Mit dem Lamellendach Artares entsprechen wir dem Wunsch unserer Kunden nach einem möglichst kompletten Produktprogramm </w:t>
      </w:r>
      <w:r w:rsidR="00D979E7" w:rsidRPr="00965895">
        <w:rPr>
          <w:rFonts w:ascii="Arial" w:hAnsi="Arial" w:cs="Arial"/>
          <w:sz w:val="22"/>
          <w:szCs w:val="22"/>
        </w:rPr>
        <w:t xml:space="preserve">an Sonnen- und Wetterschutzlösungen </w:t>
      </w:r>
      <w:r w:rsidR="003E0D6F" w:rsidRPr="00965895">
        <w:rPr>
          <w:rFonts w:ascii="Arial" w:hAnsi="Arial" w:cs="Arial"/>
          <w:sz w:val="22"/>
          <w:szCs w:val="22"/>
        </w:rPr>
        <w:t>aus einer Hand“, er</w:t>
      </w:r>
      <w:r w:rsidR="00B35804" w:rsidRPr="00965895">
        <w:rPr>
          <w:rFonts w:ascii="Arial" w:hAnsi="Arial" w:cs="Arial"/>
          <w:sz w:val="22"/>
          <w:szCs w:val="22"/>
        </w:rPr>
        <w:t>läutert</w:t>
      </w:r>
      <w:r w:rsidR="003E0D6F" w:rsidRPr="00965895">
        <w:rPr>
          <w:rFonts w:ascii="Arial" w:hAnsi="Arial" w:cs="Arial"/>
          <w:sz w:val="22"/>
          <w:szCs w:val="22"/>
        </w:rPr>
        <w:t xml:space="preserve"> Geschäftsführer Thilo Weiermann d</w:t>
      </w:r>
      <w:r w:rsidR="00A76E08" w:rsidRPr="00965895">
        <w:rPr>
          <w:rFonts w:ascii="Arial" w:hAnsi="Arial" w:cs="Arial"/>
          <w:sz w:val="22"/>
          <w:szCs w:val="22"/>
        </w:rPr>
        <w:t>en Hintergrund für die Neuentwicklung</w:t>
      </w:r>
      <w:r w:rsidR="003E0D6F" w:rsidRPr="00965895">
        <w:rPr>
          <w:rFonts w:ascii="Arial" w:hAnsi="Arial" w:cs="Arial"/>
          <w:sz w:val="22"/>
          <w:szCs w:val="22"/>
        </w:rPr>
        <w:t>.</w:t>
      </w:r>
      <w:r w:rsidR="0070108C" w:rsidRPr="00965895">
        <w:t xml:space="preserve"> </w:t>
      </w:r>
    </w:p>
    <w:p w14:paraId="447D4F45" w14:textId="04111ACF" w:rsidR="00BF2977" w:rsidRPr="00965895" w:rsidRDefault="00BF2977" w:rsidP="00795EA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3E1C84" w14:textId="2D1921D3" w:rsidR="00BF2977" w:rsidRPr="00965895" w:rsidRDefault="00BF2977" w:rsidP="00795E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 xml:space="preserve">Hochwertige Lamellen </w:t>
      </w:r>
      <w:r w:rsidR="005A6841" w:rsidRPr="00965895">
        <w:rPr>
          <w:rFonts w:ascii="Arial" w:hAnsi="Arial" w:cs="Arial"/>
          <w:b/>
          <w:sz w:val="22"/>
          <w:szCs w:val="22"/>
        </w:rPr>
        <w:t xml:space="preserve">und </w:t>
      </w:r>
      <w:r w:rsidR="00C57D2D" w:rsidRPr="00965895">
        <w:rPr>
          <w:rFonts w:ascii="Arial" w:hAnsi="Arial" w:cs="Arial"/>
          <w:b/>
          <w:sz w:val="22"/>
          <w:szCs w:val="22"/>
        </w:rPr>
        <w:t>ein geräuscharmer, schneller Antrieb</w:t>
      </w:r>
    </w:p>
    <w:p w14:paraId="36555299" w14:textId="66755912" w:rsidR="0016719C" w:rsidRPr="00965895" w:rsidRDefault="0016719C" w:rsidP="00BF297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 xml:space="preserve">Die </w:t>
      </w:r>
      <w:r w:rsidR="00236372" w:rsidRPr="00965895">
        <w:rPr>
          <w:rFonts w:ascii="Arial" w:hAnsi="Arial" w:cs="Arial"/>
          <w:sz w:val="22"/>
          <w:szCs w:val="22"/>
        </w:rPr>
        <w:t>belastbaren</w:t>
      </w:r>
      <w:r w:rsidRPr="00965895">
        <w:rPr>
          <w:rFonts w:ascii="Arial" w:hAnsi="Arial" w:cs="Arial"/>
          <w:sz w:val="22"/>
          <w:szCs w:val="22"/>
        </w:rPr>
        <w:t xml:space="preserve"> Statiklamellen sorgen </w:t>
      </w:r>
      <w:r w:rsidR="00FB090E" w:rsidRPr="00965895">
        <w:rPr>
          <w:rFonts w:ascii="Arial" w:hAnsi="Arial" w:cs="Arial"/>
          <w:sz w:val="22"/>
          <w:szCs w:val="22"/>
        </w:rPr>
        <w:t>auch bei hohem Windaufkommen</w:t>
      </w:r>
      <w:r w:rsidR="00693CFC" w:rsidRPr="00965895">
        <w:rPr>
          <w:rFonts w:ascii="Arial" w:hAnsi="Arial" w:cs="Arial"/>
          <w:sz w:val="22"/>
          <w:szCs w:val="22"/>
        </w:rPr>
        <w:t xml:space="preserve"> für </w:t>
      </w:r>
      <w:r w:rsidR="00236372" w:rsidRPr="00965895">
        <w:rPr>
          <w:rFonts w:ascii="Arial" w:hAnsi="Arial" w:cs="Arial"/>
          <w:sz w:val="22"/>
          <w:szCs w:val="22"/>
        </w:rPr>
        <w:t>große</w:t>
      </w:r>
      <w:r w:rsidR="00693CFC" w:rsidRPr="00965895">
        <w:rPr>
          <w:rFonts w:ascii="Arial" w:hAnsi="Arial" w:cs="Arial"/>
          <w:sz w:val="22"/>
          <w:szCs w:val="22"/>
        </w:rPr>
        <w:t xml:space="preserve"> Stabilität</w:t>
      </w:r>
      <w:r w:rsidRPr="00965895">
        <w:rPr>
          <w:rFonts w:ascii="Arial" w:hAnsi="Arial" w:cs="Arial"/>
          <w:sz w:val="22"/>
          <w:szCs w:val="22"/>
        </w:rPr>
        <w:t xml:space="preserve">. </w:t>
      </w:r>
      <w:r w:rsidR="00236372" w:rsidRPr="00965895">
        <w:rPr>
          <w:rFonts w:ascii="Arial" w:hAnsi="Arial" w:cs="Arial"/>
          <w:sz w:val="22"/>
          <w:szCs w:val="22"/>
        </w:rPr>
        <w:t xml:space="preserve">Um das Klima flexibel regulieren zu können, </w:t>
      </w:r>
      <w:r w:rsidR="00795EAA" w:rsidRPr="00965895">
        <w:rPr>
          <w:rFonts w:ascii="Arial" w:hAnsi="Arial" w:cs="Arial"/>
          <w:sz w:val="22"/>
          <w:szCs w:val="22"/>
        </w:rPr>
        <w:t xml:space="preserve">lassen </w:t>
      </w:r>
      <w:r w:rsidRPr="00965895">
        <w:rPr>
          <w:rFonts w:ascii="Arial" w:hAnsi="Arial" w:cs="Arial"/>
          <w:sz w:val="22"/>
          <w:szCs w:val="22"/>
        </w:rPr>
        <w:t xml:space="preserve">sie </w:t>
      </w:r>
      <w:r w:rsidR="00795EAA" w:rsidRPr="00965895">
        <w:rPr>
          <w:rFonts w:ascii="Arial" w:hAnsi="Arial" w:cs="Arial"/>
          <w:sz w:val="22"/>
          <w:szCs w:val="22"/>
        </w:rPr>
        <w:t xml:space="preserve">sich </w:t>
      </w:r>
      <w:r w:rsidR="00BF2977" w:rsidRPr="00965895">
        <w:rPr>
          <w:rFonts w:ascii="Arial" w:hAnsi="Arial" w:cs="Arial"/>
          <w:sz w:val="22"/>
          <w:szCs w:val="22"/>
        </w:rPr>
        <w:t>präzise und in einem weiten Öffnungswinkel</w:t>
      </w:r>
      <w:r w:rsidR="00B35804" w:rsidRPr="00965895">
        <w:rPr>
          <w:rFonts w:ascii="Arial" w:hAnsi="Arial" w:cs="Arial"/>
          <w:sz w:val="22"/>
          <w:szCs w:val="22"/>
        </w:rPr>
        <w:t xml:space="preserve"> bis zu </w:t>
      </w:r>
      <w:r w:rsidR="008D50A1" w:rsidRPr="00965895">
        <w:rPr>
          <w:rFonts w:ascii="Arial" w:hAnsi="Arial" w:cs="Arial"/>
          <w:sz w:val="22"/>
          <w:szCs w:val="22"/>
        </w:rPr>
        <w:t>1</w:t>
      </w:r>
      <w:r w:rsidR="00B35804" w:rsidRPr="00965895">
        <w:rPr>
          <w:rFonts w:ascii="Arial" w:hAnsi="Arial" w:cs="Arial"/>
          <w:sz w:val="22"/>
          <w:szCs w:val="22"/>
        </w:rPr>
        <w:t>40 Grad</w:t>
      </w:r>
      <w:r w:rsidR="00BF2977" w:rsidRPr="00965895">
        <w:rPr>
          <w:rFonts w:ascii="Arial" w:hAnsi="Arial" w:cs="Arial"/>
          <w:sz w:val="22"/>
          <w:szCs w:val="22"/>
        </w:rPr>
        <w:t xml:space="preserve"> </w:t>
      </w:r>
      <w:r w:rsidR="00795EAA" w:rsidRPr="00965895">
        <w:rPr>
          <w:rFonts w:ascii="Arial" w:hAnsi="Arial" w:cs="Arial"/>
          <w:sz w:val="22"/>
          <w:szCs w:val="22"/>
        </w:rPr>
        <w:t xml:space="preserve">in die </w:t>
      </w:r>
      <w:r w:rsidR="00C57D2D" w:rsidRPr="00965895">
        <w:rPr>
          <w:rFonts w:ascii="Arial" w:hAnsi="Arial" w:cs="Arial"/>
          <w:sz w:val="22"/>
          <w:szCs w:val="22"/>
        </w:rPr>
        <w:t xml:space="preserve">jeweils </w:t>
      </w:r>
      <w:r w:rsidR="00795EAA" w:rsidRPr="00965895">
        <w:rPr>
          <w:rFonts w:ascii="Arial" w:hAnsi="Arial" w:cs="Arial"/>
          <w:sz w:val="22"/>
          <w:szCs w:val="22"/>
        </w:rPr>
        <w:t xml:space="preserve">gewünschte Position drehen. </w:t>
      </w:r>
      <w:r w:rsidR="00693CFC" w:rsidRPr="00965895">
        <w:rPr>
          <w:rFonts w:ascii="Arial" w:hAnsi="Arial" w:cs="Arial"/>
          <w:sz w:val="22"/>
          <w:szCs w:val="22"/>
        </w:rPr>
        <w:t>I</w:t>
      </w:r>
      <w:r w:rsidR="00033B24" w:rsidRPr="00965895">
        <w:rPr>
          <w:rFonts w:ascii="Arial" w:hAnsi="Arial" w:cs="Arial"/>
          <w:sz w:val="22"/>
          <w:szCs w:val="22"/>
        </w:rPr>
        <w:t xml:space="preserve">n eine der Statiklamellen </w:t>
      </w:r>
      <w:r w:rsidR="00693CFC" w:rsidRPr="00965895">
        <w:rPr>
          <w:rFonts w:ascii="Arial" w:hAnsi="Arial" w:cs="Arial"/>
          <w:sz w:val="22"/>
          <w:szCs w:val="22"/>
        </w:rPr>
        <w:t>ist ein</w:t>
      </w:r>
      <w:r w:rsidR="00033B24" w:rsidRPr="00965895">
        <w:rPr>
          <w:rFonts w:ascii="Arial" w:hAnsi="Arial" w:cs="Arial"/>
          <w:sz w:val="22"/>
          <w:szCs w:val="22"/>
        </w:rPr>
        <w:t xml:space="preserve"> </w:t>
      </w:r>
      <w:r w:rsidR="00236372" w:rsidRPr="00965895">
        <w:rPr>
          <w:rFonts w:ascii="Arial" w:hAnsi="Arial" w:cs="Arial"/>
          <w:sz w:val="22"/>
          <w:szCs w:val="22"/>
        </w:rPr>
        <w:t xml:space="preserve">leistungsfähiger </w:t>
      </w:r>
      <w:r w:rsidR="00033B24" w:rsidRPr="00965895">
        <w:rPr>
          <w:rFonts w:ascii="Arial" w:hAnsi="Arial" w:cs="Arial"/>
          <w:sz w:val="22"/>
          <w:szCs w:val="22"/>
        </w:rPr>
        <w:t>Rohrmotor</w:t>
      </w:r>
      <w:r w:rsidR="00693CFC" w:rsidRPr="00965895">
        <w:rPr>
          <w:rFonts w:ascii="Arial" w:hAnsi="Arial" w:cs="Arial"/>
          <w:sz w:val="22"/>
          <w:szCs w:val="22"/>
        </w:rPr>
        <w:t xml:space="preserve"> integriert, der </w:t>
      </w:r>
      <w:r w:rsidR="00033B24" w:rsidRPr="00965895">
        <w:rPr>
          <w:rFonts w:ascii="Arial" w:hAnsi="Arial" w:cs="Arial"/>
          <w:sz w:val="22"/>
          <w:szCs w:val="22"/>
        </w:rPr>
        <w:t xml:space="preserve">die Lamellen bis zu 40 Sekunden schneller </w:t>
      </w:r>
      <w:r w:rsidR="00693CFC" w:rsidRPr="00965895">
        <w:rPr>
          <w:rFonts w:ascii="Arial" w:hAnsi="Arial" w:cs="Arial"/>
          <w:sz w:val="22"/>
          <w:szCs w:val="22"/>
        </w:rPr>
        <w:t xml:space="preserve">dreht </w:t>
      </w:r>
      <w:r w:rsidR="00033B24" w:rsidRPr="00965895">
        <w:rPr>
          <w:rFonts w:ascii="Arial" w:hAnsi="Arial" w:cs="Arial"/>
          <w:sz w:val="22"/>
          <w:szCs w:val="22"/>
        </w:rPr>
        <w:t xml:space="preserve">als herkömmliche Antriebe. </w:t>
      </w:r>
      <w:r w:rsidR="00BF2977" w:rsidRPr="00965895">
        <w:rPr>
          <w:rFonts w:ascii="Arial" w:hAnsi="Arial" w:cs="Arial"/>
          <w:sz w:val="22"/>
          <w:szCs w:val="22"/>
        </w:rPr>
        <w:t xml:space="preserve">Moderne Dämpfungstechnik sorgt </w:t>
      </w:r>
      <w:r w:rsidR="00033B24" w:rsidRPr="00965895">
        <w:rPr>
          <w:rFonts w:ascii="Arial" w:hAnsi="Arial" w:cs="Arial"/>
          <w:sz w:val="22"/>
          <w:szCs w:val="22"/>
        </w:rPr>
        <w:t xml:space="preserve">dabei </w:t>
      </w:r>
      <w:r w:rsidR="00BF2977" w:rsidRPr="00965895">
        <w:rPr>
          <w:rFonts w:ascii="Arial" w:hAnsi="Arial" w:cs="Arial"/>
          <w:sz w:val="22"/>
          <w:szCs w:val="22"/>
        </w:rPr>
        <w:t xml:space="preserve">für </w:t>
      </w:r>
      <w:r w:rsidR="00896787" w:rsidRPr="00965895">
        <w:rPr>
          <w:rFonts w:ascii="Arial" w:hAnsi="Arial" w:cs="Arial"/>
          <w:sz w:val="22"/>
          <w:szCs w:val="22"/>
        </w:rPr>
        <w:t xml:space="preserve">ein </w:t>
      </w:r>
      <w:r w:rsidR="00BF2977" w:rsidRPr="00965895">
        <w:rPr>
          <w:rFonts w:ascii="Arial" w:hAnsi="Arial" w:cs="Arial"/>
          <w:sz w:val="22"/>
          <w:szCs w:val="22"/>
        </w:rPr>
        <w:t xml:space="preserve">sicheres </w:t>
      </w:r>
      <w:r w:rsidR="00BF2977" w:rsidRPr="00965895">
        <w:rPr>
          <w:rFonts w:ascii="Arial" w:hAnsi="Arial" w:cs="Arial"/>
          <w:sz w:val="22"/>
          <w:szCs w:val="22"/>
        </w:rPr>
        <w:lastRenderedPageBreak/>
        <w:t xml:space="preserve">und geräuscharmes </w:t>
      </w:r>
      <w:r w:rsidR="00373D01" w:rsidRPr="00965895">
        <w:rPr>
          <w:rFonts w:ascii="Arial" w:hAnsi="Arial" w:cs="Arial"/>
          <w:sz w:val="22"/>
          <w:szCs w:val="22"/>
        </w:rPr>
        <w:t>Rotieren</w:t>
      </w:r>
      <w:r w:rsidR="00896787" w:rsidRPr="00965895">
        <w:rPr>
          <w:rFonts w:ascii="Arial" w:hAnsi="Arial" w:cs="Arial"/>
          <w:sz w:val="22"/>
          <w:szCs w:val="22"/>
        </w:rPr>
        <w:t xml:space="preserve"> der Lamellen</w:t>
      </w:r>
      <w:r w:rsidR="00373D01" w:rsidRPr="00965895">
        <w:rPr>
          <w:rFonts w:ascii="Arial" w:hAnsi="Arial" w:cs="Arial"/>
          <w:sz w:val="22"/>
          <w:szCs w:val="22"/>
        </w:rPr>
        <w:t xml:space="preserve">. </w:t>
      </w:r>
      <w:r w:rsidR="0070108C" w:rsidRPr="00965895">
        <w:rPr>
          <w:rFonts w:ascii="Arial" w:hAnsi="Arial" w:cs="Arial"/>
          <w:sz w:val="22"/>
          <w:szCs w:val="22"/>
        </w:rPr>
        <w:t xml:space="preserve">Zudem </w:t>
      </w:r>
      <w:r w:rsidR="00373D01" w:rsidRPr="00965895">
        <w:rPr>
          <w:rFonts w:ascii="Arial" w:hAnsi="Arial" w:cs="Arial"/>
          <w:sz w:val="22"/>
          <w:szCs w:val="22"/>
        </w:rPr>
        <w:t>wird verhindert,</w:t>
      </w:r>
      <w:r w:rsidR="00896787" w:rsidRPr="00965895">
        <w:rPr>
          <w:rFonts w:ascii="Arial" w:hAnsi="Arial" w:cs="Arial"/>
          <w:sz w:val="22"/>
          <w:szCs w:val="22"/>
        </w:rPr>
        <w:t xml:space="preserve"> dass diese </w:t>
      </w:r>
      <w:r w:rsidR="00D17805" w:rsidRPr="00965895">
        <w:rPr>
          <w:rFonts w:ascii="Arial" w:hAnsi="Arial" w:cs="Arial"/>
          <w:sz w:val="22"/>
          <w:szCs w:val="22"/>
        </w:rPr>
        <w:t xml:space="preserve">sich </w:t>
      </w:r>
      <w:r w:rsidR="00896787" w:rsidRPr="00965895">
        <w:rPr>
          <w:rFonts w:ascii="Arial" w:hAnsi="Arial" w:cs="Arial"/>
          <w:sz w:val="22"/>
          <w:szCs w:val="22"/>
        </w:rPr>
        <w:t>im Wind bewegen und Geräusche erzeugen können.</w:t>
      </w:r>
    </w:p>
    <w:p w14:paraId="25CED5DA" w14:textId="77777777" w:rsidR="00896787" w:rsidRPr="00965895" w:rsidRDefault="00896787" w:rsidP="00BF29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024912" w14:textId="117D926E" w:rsidR="00236372" w:rsidRPr="00965895" w:rsidRDefault="00C57D2D" w:rsidP="0023637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 xml:space="preserve">Produkt- und Wetterschutz </w:t>
      </w:r>
      <w:r w:rsidR="00FB090E" w:rsidRPr="00965895">
        <w:rPr>
          <w:rFonts w:ascii="Arial" w:hAnsi="Arial" w:cs="Arial"/>
          <w:b/>
          <w:sz w:val="22"/>
          <w:szCs w:val="22"/>
        </w:rPr>
        <w:t>durch</w:t>
      </w:r>
      <w:r w:rsidRPr="00965895">
        <w:rPr>
          <w:rFonts w:ascii="Arial" w:hAnsi="Arial" w:cs="Arial"/>
          <w:b/>
          <w:sz w:val="22"/>
          <w:szCs w:val="22"/>
        </w:rPr>
        <w:t xml:space="preserve"> s</w:t>
      </w:r>
      <w:r w:rsidR="0016719C" w:rsidRPr="00965895">
        <w:rPr>
          <w:rFonts w:ascii="Arial" w:hAnsi="Arial" w:cs="Arial"/>
          <w:b/>
          <w:sz w:val="22"/>
          <w:szCs w:val="22"/>
        </w:rPr>
        <w:t xml:space="preserve">erienmäßige </w:t>
      </w:r>
      <w:r w:rsidRPr="00965895">
        <w:rPr>
          <w:rFonts w:ascii="Arial" w:hAnsi="Arial" w:cs="Arial"/>
          <w:b/>
          <w:sz w:val="22"/>
          <w:szCs w:val="22"/>
        </w:rPr>
        <w:t>Sensortechnik</w:t>
      </w:r>
    </w:p>
    <w:p w14:paraId="6A0269AC" w14:textId="42ED3CAA" w:rsidR="00BF2977" w:rsidRPr="00965895" w:rsidRDefault="00236372" w:rsidP="00236372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 w:rsidRPr="00965895">
        <w:rPr>
          <w:rFonts w:ascii="Arial" w:hAnsi="Arial" w:cs="Arial"/>
          <w:sz w:val="22"/>
          <w:szCs w:val="22"/>
        </w:rPr>
        <w:t xml:space="preserve">Ausschlaggebend für die Sicherheit der Anlage ist die </w:t>
      </w:r>
      <w:r w:rsidR="005A6841" w:rsidRPr="00965895">
        <w:rPr>
          <w:rFonts w:ascii="Arial" w:hAnsi="Arial" w:cs="Arial"/>
          <w:sz w:val="22"/>
          <w:szCs w:val="28"/>
        </w:rPr>
        <w:t xml:space="preserve">serienmäßige Steuerung mit </w:t>
      </w:r>
      <w:r w:rsidR="00693CFC" w:rsidRPr="00965895">
        <w:rPr>
          <w:rFonts w:ascii="Arial" w:hAnsi="Arial" w:cs="Arial"/>
          <w:sz w:val="22"/>
          <w:szCs w:val="28"/>
        </w:rPr>
        <w:t xml:space="preserve">unterschiedlichen </w:t>
      </w:r>
      <w:r w:rsidR="005A6841" w:rsidRPr="00965895">
        <w:rPr>
          <w:rFonts w:ascii="Arial" w:hAnsi="Arial" w:cs="Arial"/>
          <w:sz w:val="22"/>
          <w:szCs w:val="28"/>
        </w:rPr>
        <w:t>Wetterschutzfunktionen</w:t>
      </w:r>
      <w:r w:rsidR="00FB090E" w:rsidRPr="00965895">
        <w:rPr>
          <w:rFonts w:ascii="Arial" w:hAnsi="Arial" w:cs="Arial"/>
          <w:sz w:val="22"/>
          <w:szCs w:val="28"/>
        </w:rPr>
        <w:t>. Diese w</w:t>
      </w:r>
      <w:r w:rsidRPr="00965895">
        <w:rPr>
          <w:rFonts w:ascii="Arial" w:hAnsi="Arial" w:cs="Arial"/>
          <w:sz w:val="22"/>
          <w:szCs w:val="28"/>
        </w:rPr>
        <w:t>erden</w:t>
      </w:r>
      <w:r w:rsidR="00FB090E" w:rsidRPr="00965895">
        <w:rPr>
          <w:rFonts w:ascii="Arial" w:hAnsi="Arial" w:cs="Arial"/>
          <w:sz w:val="22"/>
          <w:szCs w:val="28"/>
        </w:rPr>
        <w:t xml:space="preserve"> </w:t>
      </w:r>
      <w:r w:rsidR="00E212EC" w:rsidRPr="00965895">
        <w:rPr>
          <w:rFonts w:ascii="Arial" w:hAnsi="Arial" w:cs="Arial"/>
          <w:sz w:val="22"/>
          <w:szCs w:val="28"/>
        </w:rPr>
        <w:t xml:space="preserve">durch einen </w:t>
      </w:r>
      <w:r w:rsidR="0016719C" w:rsidRPr="00965895">
        <w:rPr>
          <w:rFonts w:ascii="Arial" w:hAnsi="Arial" w:cs="Arial"/>
          <w:sz w:val="22"/>
          <w:szCs w:val="28"/>
        </w:rPr>
        <w:t xml:space="preserve">Sensor </w:t>
      </w:r>
      <w:r w:rsidR="00693CFC" w:rsidRPr="00965895">
        <w:rPr>
          <w:rFonts w:ascii="Arial" w:hAnsi="Arial" w:cs="Arial"/>
          <w:sz w:val="22"/>
          <w:szCs w:val="28"/>
        </w:rPr>
        <w:t xml:space="preserve">ausgelöst, der auf </w:t>
      </w:r>
      <w:r w:rsidR="0016719C" w:rsidRPr="00965895">
        <w:rPr>
          <w:rFonts w:ascii="Arial" w:hAnsi="Arial" w:cs="Arial"/>
          <w:sz w:val="22"/>
          <w:szCs w:val="28"/>
        </w:rPr>
        <w:t>Sonne, Regen, Wind, Frost und Schnee</w:t>
      </w:r>
      <w:r w:rsidR="00E212EC" w:rsidRPr="00965895">
        <w:rPr>
          <w:rFonts w:ascii="Arial" w:hAnsi="Arial" w:cs="Arial"/>
          <w:sz w:val="22"/>
          <w:szCs w:val="28"/>
        </w:rPr>
        <w:t xml:space="preserve"> </w:t>
      </w:r>
      <w:r w:rsidR="00693CFC" w:rsidRPr="00965895">
        <w:rPr>
          <w:rFonts w:ascii="Arial" w:hAnsi="Arial" w:cs="Arial"/>
          <w:sz w:val="22"/>
          <w:szCs w:val="28"/>
        </w:rPr>
        <w:t>reagiert</w:t>
      </w:r>
      <w:r w:rsidR="0016719C" w:rsidRPr="00965895">
        <w:rPr>
          <w:rFonts w:ascii="Arial" w:hAnsi="Arial" w:cs="Arial"/>
          <w:sz w:val="22"/>
          <w:szCs w:val="28"/>
        </w:rPr>
        <w:t xml:space="preserve">. </w:t>
      </w:r>
      <w:r w:rsidR="00E212EC" w:rsidRPr="00965895">
        <w:rPr>
          <w:rFonts w:ascii="Arial" w:hAnsi="Arial" w:cs="Arial"/>
          <w:sz w:val="22"/>
          <w:szCs w:val="28"/>
        </w:rPr>
        <w:t xml:space="preserve">Erkennt der Sensor </w:t>
      </w:r>
      <w:r w:rsidR="00FB090E" w:rsidRPr="00965895">
        <w:rPr>
          <w:rFonts w:ascii="Arial" w:hAnsi="Arial" w:cs="Arial"/>
          <w:sz w:val="22"/>
          <w:szCs w:val="28"/>
        </w:rPr>
        <w:t xml:space="preserve">beispielsweise </w:t>
      </w:r>
      <w:r w:rsidR="00E212EC" w:rsidRPr="00965895">
        <w:rPr>
          <w:rFonts w:ascii="Arial" w:hAnsi="Arial" w:cs="Arial"/>
          <w:sz w:val="22"/>
          <w:szCs w:val="28"/>
        </w:rPr>
        <w:t xml:space="preserve">Sonneneinstrahlung, werden die Lamellen auf </w:t>
      </w:r>
      <w:r w:rsidR="00FB090E" w:rsidRPr="00965895">
        <w:rPr>
          <w:rFonts w:ascii="Arial" w:hAnsi="Arial" w:cs="Arial"/>
          <w:sz w:val="22"/>
          <w:szCs w:val="28"/>
        </w:rPr>
        <w:t>rund</w:t>
      </w:r>
      <w:r w:rsidR="00E212EC" w:rsidRPr="00965895">
        <w:rPr>
          <w:rFonts w:ascii="Arial" w:hAnsi="Arial" w:cs="Arial"/>
          <w:sz w:val="22"/>
          <w:szCs w:val="28"/>
        </w:rPr>
        <w:t xml:space="preserve"> 13</w:t>
      </w:r>
      <w:r w:rsidR="00FB090E" w:rsidRPr="00965895">
        <w:rPr>
          <w:rFonts w:ascii="Arial" w:hAnsi="Arial" w:cs="Arial"/>
          <w:sz w:val="22"/>
          <w:szCs w:val="28"/>
        </w:rPr>
        <w:t xml:space="preserve"> Grad</w:t>
      </w:r>
      <w:r w:rsidR="00E212EC" w:rsidRPr="00965895">
        <w:rPr>
          <w:rFonts w:ascii="Arial" w:hAnsi="Arial" w:cs="Arial"/>
          <w:sz w:val="22"/>
          <w:szCs w:val="28"/>
        </w:rPr>
        <w:t xml:space="preserve"> gestellt. Dies verhindert einen Hitzestau und sorgt für</w:t>
      </w:r>
      <w:r w:rsidR="00224C05" w:rsidRPr="00965895">
        <w:rPr>
          <w:rFonts w:ascii="Arial" w:hAnsi="Arial" w:cs="Arial"/>
          <w:sz w:val="22"/>
          <w:szCs w:val="28"/>
        </w:rPr>
        <w:t xml:space="preserve"> </w:t>
      </w:r>
      <w:r w:rsidR="00E212EC" w:rsidRPr="00965895">
        <w:rPr>
          <w:rFonts w:ascii="Arial" w:hAnsi="Arial" w:cs="Arial"/>
          <w:sz w:val="22"/>
          <w:szCs w:val="28"/>
        </w:rPr>
        <w:t>ein natürliches Bio</w:t>
      </w:r>
      <w:r w:rsidR="009C6043" w:rsidRPr="00965895">
        <w:rPr>
          <w:rFonts w:ascii="Arial" w:hAnsi="Arial" w:cs="Arial"/>
          <w:sz w:val="22"/>
          <w:szCs w:val="28"/>
        </w:rPr>
        <w:t>-</w:t>
      </w:r>
      <w:r w:rsidR="00E212EC" w:rsidRPr="00965895">
        <w:rPr>
          <w:rFonts w:ascii="Arial" w:hAnsi="Arial" w:cs="Arial"/>
          <w:sz w:val="22"/>
          <w:szCs w:val="28"/>
        </w:rPr>
        <w:t xml:space="preserve">klima, bei dem die </w:t>
      </w:r>
      <w:r w:rsidR="00B35804" w:rsidRPr="00965895">
        <w:rPr>
          <w:rFonts w:ascii="Arial" w:hAnsi="Arial" w:cs="Arial"/>
          <w:sz w:val="22"/>
          <w:szCs w:val="28"/>
        </w:rPr>
        <w:t>Warmluft</w:t>
      </w:r>
      <w:r w:rsidR="00E212EC" w:rsidRPr="00965895">
        <w:rPr>
          <w:rFonts w:ascii="Arial" w:hAnsi="Arial" w:cs="Arial"/>
          <w:sz w:val="22"/>
          <w:szCs w:val="28"/>
        </w:rPr>
        <w:t xml:space="preserve"> entweichen kann. </w:t>
      </w:r>
      <w:r w:rsidR="002E0951" w:rsidRPr="00965895">
        <w:rPr>
          <w:rFonts w:ascii="Arial" w:hAnsi="Arial" w:cs="Arial"/>
          <w:sz w:val="22"/>
          <w:szCs w:val="22"/>
        </w:rPr>
        <w:t xml:space="preserve">Wenn es regnet, werden die Lamellen </w:t>
      </w:r>
      <w:r w:rsidRPr="00965895">
        <w:rPr>
          <w:rFonts w:ascii="Arial" w:hAnsi="Arial" w:cs="Arial"/>
          <w:sz w:val="22"/>
          <w:szCs w:val="22"/>
        </w:rPr>
        <w:t xml:space="preserve">komplett </w:t>
      </w:r>
      <w:r w:rsidR="002E0951" w:rsidRPr="00965895">
        <w:rPr>
          <w:rFonts w:ascii="Arial" w:hAnsi="Arial" w:cs="Arial"/>
          <w:sz w:val="22"/>
          <w:szCs w:val="22"/>
        </w:rPr>
        <w:t xml:space="preserve">geschlossen, und das Wasser läuft zuverlässig </w:t>
      </w:r>
      <w:r w:rsidRPr="00965895">
        <w:rPr>
          <w:rFonts w:ascii="Arial" w:hAnsi="Arial" w:cs="Arial"/>
          <w:sz w:val="22"/>
          <w:szCs w:val="22"/>
        </w:rPr>
        <w:t xml:space="preserve">durch das Gefälle in der Dachkonstruktion und das Rinnensystem in Attika und Pfosten </w:t>
      </w:r>
      <w:r w:rsidR="002E0951" w:rsidRPr="00965895">
        <w:rPr>
          <w:rFonts w:ascii="Arial" w:hAnsi="Arial" w:cs="Arial"/>
          <w:sz w:val="22"/>
          <w:szCs w:val="22"/>
        </w:rPr>
        <w:t xml:space="preserve">nach unten ab. </w:t>
      </w:r>
      <w:r w:rsidR="00BF2977" w:rsidRPr="00965895">
        <w:rPr>
          <w:rFonts w:ascii="Arial" w:hAnsi="Arial" w:cs="Arial"/>
          <w:sz w:val="22"/>
          <w:szCs w:val="28"/>
        </w:rPr>
        <w:t>Bei Minusgraden</w:t>
      </w:r>
      <w:r w:rsidR="00224C05" w:rsidRPr="00965895">
        <w:rPr>
          <w:rFonts w:ascii="Arial" w:hAnsi="Arial" w:cs="Arial"/>
          <w:sz w:val="22"/>
          <w:szCs w:val="28"/>
        </w:rPr>
        <w:t xml:space="preserve"> werden die Lamellen in d</w:t>
      </w:r>
      <w:r w:rsidR="00373D01" w:rsidRPr="00965895">
        <w:rPr>
          <w:rFonts w:ascii="Arial" w:hAnsi="Arial" w:cs="Arial"/>
          <w:sz w:val="22"/>
          <w:szCs w:val="28"/>
        </w:rPr>
        <w:t>er</w:t>
      </w:r>
      <w:r w:rsidR="00224C05" w:rsidRPr="00965895">
        <w:rPr>
          <w:rFonts w:ascii="Arial" w:hAnsi="Arial" w:cs="Arial"/>
          <w:sz w:val="22"/>
          <w:szCs w:val="28"/>
        </w:rPr>
        <w:t xml:space="preserve"> Frostschutzposition </w:t>
      </w:r>
      <w:r w:rsidR="00373D01" w:rsidRPr="00965895">
        <w:rPr>
          <w:rFonts w:ascii="Arial" w:hAnsi="Arial" w:cs="Arial"/>
          <w:sz w:val="22"/>
          <w:szCs w:val="28"/>
        </w:rPr>
        <w:t>ganz leicht aufgestellt</w:t>
      </w:r>
      <w:r w:rsidR="00224C05" w:rsidRPr="00965895">
        <w:rPr>
          <w:rFonts w:ascii="Arial" w:hAnsi="Arial" w:cs="Arial"/>
          <w:sz w:val="22"/>
          <w:szCs w:val="28"/>
        </w:rPr>
        <w:t>, um ein Festfrieren zu verhindern.</w:t>
      </w:r>
      <w:r w:rsidR="00BF2977" w:rsidRPr="00965895">
        <w:rPr>
          <w:rFonts w:ascii="Arial" w:hAnsi="Arial" w:cs="Arial"/>
          <w:sz w:val="22"/>
          <w:szCs w:val="28"/>
        </w:rPr>
        <w:t xml:space="preserve"> </w:t>
      </w:r>
      <w:r w:rsidR="00373D01" w:rsidRPr="00965895">
        <w:rPr>
          <w:rFonts w:ascii="Arial" w:hAnsi="Arial" w:cs="Arial"/>
          <w:sz w:val="22"/>
          <w:szCs w:val="28"/>
        </w:rPr>
        <w:t>Die Schneeschutzposition lässt sich wahlweise so einstellen, dass die Lamellen geöffnet sind</w:t>
      </w:r>
      <w:r w:rsidR="009F68D6">
        <w:rPr>
          <w:rFonts w:ascii="Arial" w:hAnsi="Arial" w:cs="Arial"/>
          <w:sz w:val="22"/>
          <w:szCs w:val="28"/>
        </w:rPr>
        <w:t xml:space="preserve">, </w:t>
      </w:r>
      <w:r w:rsidR="00373D01" w:rsidRPr="00965895">
        <w:rPr>
          <w:rFonts w:ascii="Arial" w:hAnsi="Arial" w:cs="Arial"/>
          <w:sz w:val="22"/>
          <w:szCs w:val="28"/>
        </w:rPr>
        <w:t xml:space="preserve">wenn der Kunde </w:t>
      </w:r>
      <w:r w:rsidR="006E11A2" w:rsidRPr="00965895">
        <w:rPr>
          <w:rFonts w:ascii="Arial" w:hAnsi="Arial" w:cs="Arial"/>
          <w:sz w:val="22"/>
          <w:szCs w:val="28"/>
        </w:rPr>
        <w:t>dies</w:t>
      </w:r>
      <w:r w:rsidR="00373D01" w:rsidRPr="00965895">
        <w:rPr>
          <w:rFonts w:ascii="Arial" w:hAnsi="Arial" w:cs="Arial"/>
          <w:sz w:val="22"/>
          <w:szCs w:val="28"/>
        </w:rPr>
        <w:t xml:space="preserve"> wünscht oder wenn die statischen Vorgaben dies </w:t>
      </w:r>
      <w:r w:rsidR="006E11A2" w:rsidRPr="00965895">
        <w:rPr>
          <w:rFonts w:ascii="Arial" w:hAnsi="Arial" w:cs="Arial"/>
          <w:sz w:val="22"/>
          <w:szCs w:val="28"/>
        </w:rPr>
        <w:t xml:space="preserve">in Hinblick auf die maximale </w:t>
      </w:r>
      <w:r w:rsidR="00373D01" w:rsidRPr="00965895">
        <w:rPr>
          <w:rFonts w:ascii="Arial" w:hAnsi="Arial" w:cs="Arial"/>
          <w:sz w:val="22"/>
          <w:szCs w:val="28"/>
        </w:rPr>
        <w:t xml:space="preserve">Schneelast </w:t>
      </w:r>
      <w:r w:rsidR="006E11A2" w:rsidRPr="00965895">
        <w:rPr>
          <w:rFonts w:ascii="Arial" w:hAnsi="Arial" w:cs="Arial"/>
          <w:sz w:val="22"/>
          <w:szCs w:val="28"/>
        </w:rPr>
        <w:t>erfordern</w:t>
      </w:r>
      <w:r w:rsidR="00373D01" w:rsidRPr="00965895">
        <w:rPr>
          <w:rFonts w:ascii="Arial" w:hAnsi="Arial" w:cs="Arial"/>
          <w:sz w:val="22"/>
          <w:szCs w:val="28"/>
        </w:rPr>
        <w:t xml:space="preserve">. </w:t>
      </w:r>
      <w:r w:rsidR="00C2613A" w:rsidRPr="00965895">
        <w:rPr>
          <w:rFonts w:ascii="Arial" w:hAnsi="Arial" w:cs="Arial"/>
          <w:sz w:val="22"/>
          <w:szCs w:val="28"/>
        </w:rPr>
        <w:t xml:space="preserve">Außer </w:t>
      </w:r>
      <w:r w:rsidR="009C6043" w:rsidRPr="00965895">
        <w:rPr>
          <w:rFonts w:ascii="Arial" w:hAnsi="Arial" w:cs="Arial"/>
          <w:sz w:val="22"/>
          <w:szCs w:val="28"/>
        </w:rPr>
        <w:t>bei</w:t>
      </w:r>
      <w:r w:rsidR="00C2613A" w:rsidRPr="00965895">
        <w:rPr>
          <w:rFonts w:ascii="Arial" w:hAnsi="Arial" w:cs="Arial"/>
          <w:sz w:val="22"/>
          <w:szCs w:val="28"/>
        </w:rPr>
        <w:t xml:space="preserve"> wetterabhängigen </w:t>
      </w:r>
      <w:r w:rsidR="009C6043" w:rsidRPr="00965895">
        <w:rPr>
          <w:rFonts w:ascii="Arial" w:hAnsi="Arial" w:cs="Arial"/>
          <w:sz w:val="22"/>
          <w:szCs w:val="28"/>
        </w:rPr>
        <w:t>Schutzeinstellungen</w:t>
      </w:r>
      <w:r w:rsidR="00C2613A" w:rsidRPr="00965895">
        <w:rPr>
          <w:rFonts w:ascii="Arial" w:hAnsi="Arial" w:cs="Arial"/>
          <w:sz w:val="22"/>
          <w:szCs w:val="28"/>
        </w:rPr>
        <w:t xml:space="preserve"> ist immer auch </w:t>
      </w:r>
      <w:r w:rsidR="00224C05" w:rsidRPr="00965895">
        <w:rPr>
          <w:rFonts w:ascii="Arial" w:hAnsi="Arial" w:cs="Arial"/>
          <w:sz w:val="22"/>
          <w:szCs w:val="28"/>
        </w:rPr>
        <w:t>eine manuelle Bedienung per Handsender möglich</w:t>
      </w:r>
      <w:r w:rsidR="00C2613A" w:rsidRPr="00965895">
        <w:rPr>
          <w:rFonts w:ascii="Arial" w:hAnsi="Arial" w:cs="Arial"/>
          <w:sz w:val="22"/>
          <w:szCs w:val="28"/>
        </w:rPr>
        <w:t>.</w:t>
      </w:r>
      <w:r w:rsidR="00224C05" w:rsidRPr="00965895">
        <w:rPr>
          <w:rFonts w:ascii="Arial" w:hAnsi="Arial" w:cs="Arial"/>
          <w:sz w:val="22"/>
          <w:szCs w:val="28"/>
        </w:rPr>
        <w:t xml:space="preserve"> </w:t>
      </w:r>
    </w:p>
    <w:p w14:paraId="1842E2A0" w14:textId="77777777" w:rsidR="005A6841" w:rsidRPr="00965895" w:rsidRDefault="005A6841" w:rsidP="00BF297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4EFDE72" w14:textId="4DC839AE" w:rsidR="005A6841" w:rsidRPr="00965895" w:rsidRDefault="005A6841" w:rsidP="0003640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>Montage</w:t>
      </w:r>
      <w:r w:rsidR="002E0951" w:rsidRPr="00965895">
        <w:rPr>
          <w:rFonts w:ascii="Arial" w:hAnsi="Arial" w:cs="Arial"/>
          <w:b/>
          <w:sz w:val="22"/>
          <w:szCs w:val="22"/>
        </w:rPr>
        <w:t>- und wartungs</w:t>
      </w:r>
      <w:r w:rsidRPr="00965895">
        <w:rPr>
          <w:rFonts w:ascii="Arial" w:hAnsi="Arial" w:cs="Arial"/>
          <w:b/>
          <w:sz w:val="22"/>
          <w:szCs w:val="22"/>
        </w:rPr>
        <w:t>freundliche Konstruktion</w:t>
      </w:r>
      <w:r w:rsidR="00241D72" w:rsidRPr="00965895">
        <w:rPr>
          <w:rFonts w:ascii="Arial" w:hAnsi="Arial" w:cs="Arial"/>
          <w:b/>
          <w:sz w:val="22"/>
          <w:szCs w:val="22"/>
        </w:rPr>
        <w:t xml:space="preserve"> </w:t>
      </w:r>
    </w:p>
    <w:p w14:paraId="553A822E" w14:textId="57462036" w:rsidR="00BF2977" w:rsidRPr="00965895" w:rsidRDefault="00450BEE" w:rsidP="003904C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bCs/>
          <w:sz w:val="22"/>
          <w:szCs w:val="22"/>
        </w:rPr>
        <w:t xml:space="preserve">Weinor hat das neue Lamellendach so clever konstruiert, dass Montageaufwand und mögliche Fehler beim Einbau deutlich reduziert werden. </w:t>
      </w:r>
      <w:r w:rsidR="00115DC0">
        <w:rPr>
          <w:rFonts w:ascii="Arial" w:hAnsi="Arial" w:cs="Arial"/>
          <w:bCs/>
          <w:sz w:val="22"/>
          <w:szCs w:val="22"/>
        </w:rPr>
        <w:t>So ersetzen etwa s</w:t>
      </w:r>
      <w:r w:rsidR="00115DC0" w:rsidRPr="00115DC0">
        <w:rPr>
          <w:rFonts w:ascii="Arial" w:hAnsi="Arial" w:cs="Arial"/>
          <w:bCs/>
          <w:sz w:val="22"/>
          <w:szCs w:val="22"/>
        </w:rPr>
        <w:t xml:space="preserve">olide metrische Schrauben sonst übliche Blechschrauben, um tragende Teile zu verbinden. </w:t>
      </w:r>
      <w:r w:rsidRPr="00965895">
        <w:rPr>
          <w:rFonts w:ascii="Arial" w:hAnsi="Arial" w:cs="Arial"/>
          <w:bCs/>
          <w:sz w:val="22"/>
          <w:szCs w:val="22"/>
        </w:rPr>
        <w:t>Lamellen und Antrieb sind zudem wartungsfreundlich platziert</w:t>
      </w:r>
      <w:r w:rsidR="00036400">
        <w:rPr>
          <w:rFonts w:ascii="Arial" w:hAnsi="Arial" w:cs="Arial"/>
          <w:bCs/>
          <w:sz w:val="22"/>
          <w:szCs w:val="22"/>
        </w:rPr>
        <w:t>.</w:t>
      </w:r>
      <w:r w:rsidR="00976212">
        <w:rPr>
          <w:rFonts w:ascii="Arial" w:hAnsi="Arial" w:cs="Arial"/>
          <w:bCs/>
          <w:sz w:val="22"/>
          <w:szCs w:val="22"/>
        </w:rPr>
        <w:t xml:space="preserve"> </w:t>
      </w:r>
      <w:r w:rsidR="00036400" w:rsidRPr="00965895">
        <w:rPr>
          <w:rFonts w:ascii="Arial" w:hAnsi="Arial" w:cs="Arial"/>
          <w:bCs/>
          <w:sz w:val="22"/>
          <w:szCs w:val="22"/>
        </w:rPr>
        <w:t>Die Eckverbinder sind von außen leicht zugänglich, um an die Funksteuerung und den Zugang zum Abflussrohr zu gelangen</w:t>
      </w:r>
      <w:r w:rsidR="0055679D">
        <w:rPr>
          <w:rFonts w:ascii="Arial" w:hAnsi="Arial" w:cs="Arial"/>
          <w:bCs/>
          <w:sz w:val="22"/>
          <w:szCs w:val="22"/>
        </w:rPr>
        <w:t>.</w:t>
      </w:r>
      <w:r w:rsidRPr="00965895">
        <w:rPr>
          <w:rFonts w:ascii="Arial" w:hAnsi="Arial" w:cs="Arial"/>
          <w:bCs/>
          <w:sz w:val="22"/>
          <w:szCs w:val="22"/>
        </w:rPr>
        <w:t xml:space="preserve"> Auch eine komplizierte Einstellung der Motorendlagen ist nicht erforderlich</w:t>
      </w:r>
      <w:r w:rsidR="0055679D">
        <w:rPr>
          <w:rFonts w:ascii="Arial" w:hAnsi="Arial" w:cs="Arial"/>
          <w:bCs/>
          <w:sz w:val="22"/>
          <w:szCs w:val="22"/>
        </w:rPr>
        <w:t xml:space="preserve">, und </w:t>
      </w:r>
      <w:r w:rsidR="0055679D" w:rsidRPr="00965895">
        <w:rPr>
          <w:rFonts w:ascii="Arial" w:hAnsi="Arial" w:cs="Arial"/>
          <w:bCs/>
          <w:sz w:val="22"/>
          <w:szCs w:val="22"/>
        </w:rPr>
        <w:t>der Lamellenmotor lässt sich problemlos austauschen</w:t>
      </w:r>
      <w:r w:rsidRPr="00965895">
        <w:rPr>
          <w:rFonts w:ascii="Arial" w:hAnsi="Arial" w:cs="Arial"/>
          <w:bCs/>
          <w:sz w:val="22"/>
          <w:szCs w:val="22"/>
        </w:rPr>
        <w:t xml:space="preserve">. Als Bestandteil eines cleveren </w:t>
      </w:r>
      <w:r w:rsidRPr="00036400">
        <w:rPr>
          <w:rFonts w:ascii="Arial" w:hAnsi="Arial" w:cs="Arial"/>
          <w:bCs/>
          <w:sz w:val="22"/>
          <w:szCs w:val="22"/>
        </w:rPr>
        <w:t xml:space="preserve">Verkabelungskonzepts sind </w:t>
      </w:r>
      <w:r w:rsidRPr="00404569">
        <w:rPr>
          <w:rFonts w:ascii="Arial" w:hAnsi="Arial" w:cs="Arial"/>
          <w:bCs/>
          <w:sz w:val="22"/>
          <w:szCs w:val="22"/>
        </w:rPr>
        <w:t>alle elektrischen Komponenten</w:t>
      </w:r>
      <w:r w:rsidRPr="00036400">
        <w:rPr>
          <w:rFonts w:ascii="Arial" w:hAnsi="Arial" w:cs="Arial"/>
          <w:bCs/>
          <w:sz w:val="22"/>
          <w:szCs w:val="22"/>
        </w:rPr>
        <w:t xml:space="preserve"> steckerfertig montiert sowie bei Auslieferung </w:t>
      </w:r>
      <w:r w:rsidRPr="00404569">
        <w:rPr>
          <w:rFonts w:ascii="Arial" w:hAnsi="Arial" w:cs="Arial"/>
          <w:bCs/>
          <w:sz w:val="22"/>
          <w:szCs w:val="22"/>
        </w:rPr>
        <w:t>bereits wetter- und sichtgeschützt in die Profile integriert</w:t>
      </w:r>
      <w:r w:rsidRPr="00036400">
        <w:rPr>
          <w:rFonts w:ascii="Arial" w:hAnsi="Arial" w:cs="Arial"/>
          <w:bCs/>
          <w:sz w:val="22"/>
          <w:szCs w:val="22"/>
        </w:rPr>
        <w:t xml:space="preserve">. </w:t>
      </w:r>
      <w:r w:rsidR="00C2613A" w:rsidRPr="00036400">
        <w:rPr>
          <w:rFonts w:ascii="Arial" w:hAnsi="Arial" w:cs="Arial"/>
          <w:sz w:val="22"/>
          <w:szCs w:val="22"/>
        </w:rPr>
        <w:t>D</w:t>
      </w:r>
      <w:r w:rsidR="00FB090E" w:rsidRPr="00036400">
        <w:rPr>
          <w:rFonts w:ascii="Arial" w:hAnsi="Arial" w:cs="Arial"/>
          <w:sz w:val="22"/>
          <w:szCs w:val="22"/>
        </w:rPr>
        <w:t xml:space="preserve">amit ermöglichen sie </w:t>
      </w:r>
      <w:r w:rsidR="002E0951" w:rsidRPr="00036400">
        <w:rPr>
          <w:rFonts w:ascii="Arial" w:hAnsi="Arial" w:cs="Arial"/>
          <w:sz w:val="22"/>
          <w:szCs w:val="22"/>
        </w:rPr>
        <w:t xml:space="preserve">nicht nur </w:t>
      </w:r>
      <w:r w:rsidR="00241D72" w:rsidRPr="00036400">
        <w:rPr>
          <w:rFonts w:ascii="Arial" w:hAnsi="Arial" w:cs="Arial"/>
          <w:sz w:val="22"/>
          <w:szCs w:val="22"/>
        </w:rPr>
        <w:t>eine einfache und fehlerfreie Montage</w:t>
      </w:r>
      <w:r w:rsidR="002E0951" w:rsidRPr="00036400">
        <w:rPr>
          <w:rFonts w:ascii="Arial" w:hAnsi="Arial" w:cs="Arial"/>
          <w:sz w:val="22"/>
          <w:szCs w:val="22"/>
        </w:rPr>
        <w:t xml:space="preserve">, sondern auch </w:t>
      </w:r>
      <w:r w:rsidR="00241D72" w:rsidRPr="00036400">
        <w:rPr>
          <w:rFonts w:ascii="Arial" w:hAnsi="Arial" w:cs="Arial"/>
          <w:sz w:val="22"/>
          <w:szCs w:val="22"/>
        </w:rPr>
        <w:t>eine Optik</w:t>
      </w:r>
      <w:r w:rsidR="00FB090E" w:rsidRPr="00036400">
        <w:rPr>
          <w:rFonts w:ascii="Arial" w:hAnsi="Arial" w:cs="Arial"/>
          <w:sz w:val="22"/>
          <w:szCs w:val="22"/>
        </w:rPr>
        <w:t xml:space="preserve"> wie aus </w:t>
      </w:r>
      <w:r w:rsidR="00FB090E" w:rsidRPr="00036400">
        <w:rPr>
          <w:rFonts w:ascii="Arial" w:hAnsi="Arial" w:cs="Arial"/>
          <w:sz w:val="22"/>
          <w:szCs w:val="22"/>
        </w:rPr>
        <w:lastRenderedPageBreak/>
        <w:t>einem Guss</w:t>
      </w:r>
      <w:r w:rsidR="00241D72" w:rsidRPr="00036400">
        <w:rPr>
          <w:rFonts w:ascii="Arial" w:hAnsi="Arial" w:cs="Arial"/>
          <w:sz w:val="22"/>
          <w:szCs w:val="22"/>
        </w:rPr>
        <w:t xml:space="preserve">. </w:t>
      </w:r>
      <w:r w:rsidR="00241D72" w:rsidRPr="00404569">
        <w:rPr>
          <w:rFonts w:ascii="Arial" w:hAnsi="Arial" w:cs="Arial"/>
          <w:sz w:val="22"/>
          <w:szCs w:val="22"/>
        </w:rPr>
        <w:t xml:space="preserve">Eine Revisionsklappe </w:t>
      </w:r>
      <w:r w:rsidR="00C2613A" w:rsidRPr="00404569">
        <w:rPr>
          <w:rFonts w:ascii="Arial" w:hAnsi="Arial" w:cs="Arial"/>
          <w:sz w:val="22"/>
          <w:szCs w:val="22"/>
        </w:rPr>
        <w:t>bietet</w:t>
      </w:r>
      <w:r w:rsidR="002E0951" w:rsidRPr="00404569">
        <w:rPr>
          <w:rFonts w:ascii="Arial" w:hAnsi="Arial" w:cs="Arial"/>
          <w:sz w:val="22"/>
          <w:szCs w:val="22"/>
        </w:rPr>
        <w:t xml:space="preserve"> dem </w:t>
      </w:r>
      <w:r w:rsidR="00C2613A" w:rsidRPr="00404569">
        <w:rPr>
          <w:rFonts w:ascii="Arial" w:hAnsi="Arial" w:cs="Arial"/>
          <w:sz w:val="22"/>
          <w:szCs w:val="22"/>
        </w:rPr>
        <w:t>Fachpersonal</w:t>
      </w:r>
      <w:r w:rsidR="002E0951" w:rsidRPr="00404569">
        <w:rPr>
          <w:rFonts w:ascii="Arial" w:hAnsi="Arial" w:cs="Arial"/>
          <w:sz w:val="22"/>
          <w:szCs w:val="22"/>
        </w:rPr>
        <w:t xml:space="preserve"> </w:t>
      </w:r>
      <w:r w:rsidR="00832B7F" w:rsidRPr="00404569">
        <w:rPr>
          <w:rFonts w:ascii="Arial" w:hAnsi="Arial" w:cs="Arial"/>
          <w:sz w:val="22"/>
          <w:szCs w:val="22"/>
        </w:rPr>
        <w:t xml:space="preserve">jederzeit </w:t>
      </w:r>
      <w:r w:rsidR="00C2613A" w:rsidRPr="00404569">
        <w:rPr>
          <w:rFonts w:ascii="Arial" w:hAnsi="Arial" w:cs="Arial"/>
          <w:sz w:val="22"/>
          <w:szCs w:val="22"/>
        </w:rPr>
        <w:t>einen</w:t>
      </w:r>
      <w:r w:rsidR="002E0951" w:rsidRPr="00404569">
        <w:rPr>
          <w:rFonts w:ascii="Arial" w:hAnsi="Arial" w:cs="Arial"/>
          <w:sz w:val="22"/>
          <w:szCs w:val="22"/>
        </w:rPr>
        <w:t xml:space="preserve"> einfachen Zugang </w:t>
      </w:r>
      <w:r w:rsidR="00241D72" w:rsidRPr="00404569">
        <w:rPr>
          <w:rFonts w:ascii="Arial" w:hAnsi="Arial" w:cs="Arial"/>
          <w:sz w:val="22"/>
          <w:szCs w:val="22"/>
        </w:rPr>
        <w:t xml:space="preserve">und erleichtert </w:t>
      </w:r>
      <w:r w:rsidR="00FB090E" w:rsidRPr="00404569">
        <w:rPr>
          <w:rFonts w:ascii="Arial" w:hAnsi="Arial" w:cs="Arial"/>
          <w:sz w:val="22"/>
          <w:szCs w:val="22"/>
        </w:rPr>
        <w:t xml:space="preserve">somit </w:t>
      </w:r>
      <w:r w:rsidR="00241D72" w:rsidRPr="00404569">
        <w:rPr>
          <w:rFonts w:ascii="Arial" w:hAnsi="Arial" w:cs="Arial"/>
          <w:sz w:val="22"/>
          <w:szCs w:val="22"/>
        </w:rPr>
        <w:t xml:space="preserve">Installation </w:t>
      </w:r>
      <w:r w:rsidR="00FB090E" w:rsidRPr="00404569">
        <w:rPr>
          <w:rFonts w:ascii="Arial" w:hAnsi="Arial" w:cs="Arial"/>
          <w:sz w:val="22"/>
          <w:szCs w:val="22"/>
        </w:rPr>
        <w:t xml:space="preserve">und </w:t>
      </w:r>
      <w:r w:rsidR="00241D72" w:rsidRPr="00404569">
        <w:rPr>
          <w:rFonts w:ascii="Arial" w:hAnsi="Arial" w:cs="Arial"/>
          <w:sz w:val="22"/>
          <w:szCs w:val="22"/>
        </w:rPr>
        <w:t>Wartung.</w:t>
      </w:r>
      <w:r w:rsidR="002E2514" w:rsidRPr="00036400">
        <w:rPr>
          <w:rFonts w:ascii="Arial" w:hAnsi="Arial" w:cs="Arial"/>
          <w:sz w:val="22"/>
          <w:szCs w:val="22"/>
        </w:rPr>
        <w:t xml:space="preserve"> </w:t>
      </w:r>
      <w:r w:rsidR="00FB090E" w:rsidRPr="00036400">
        <w:rPr>
          <w:rFonts w:ascii="Arial" w:hAnsi="Arial" w:cs="Arial"/>
          <w:sz w:val="22"/>
          <w:szCs w:val="22"/>
        </w:rPr>
        <w:t xml:space="preserve">Um </w:t>
      </w:r>
      <w:r w:rsidR="002E0951" w:rsidRPr="00036400">
        <w:rPr>
          <w:rFonts w:ascii="Arial" w:hAnsi="Arial" w:cs="Arial"/>
          <w:sz w:val="22"/>
          <w:szCs w:val="22"/>
        </w:rPr>
        <w:t>unebene</w:t>
      </w:r>
      <w:r w:rsidR="009F68D6" w:rsidRPr="00036400">
        <w:rPr>
          <w:rFonts w:ascii="Arial" w:hAnsi="Arial" w:cs="Arial"/>
          <w:sz w:val="22"/>
          <w:szCs w:val="22"/>
        </w:rPr>
        <w:t>n</w:t>
      </w:r>
      <w:r w:rsidR="002E0951" w:rsidRPr="00036400">
        <w:rPr>
          <w:rFonts w:ascii="Arial" w:hAnsi="Arial" w:cs="Arial"/>
          <w:sz w:val="22"/>
          <w:szCs w:val="22"/>
        </w:rPr>
        <w:t xml:space="preserve"> Untergrund </w:t>
      </w:r>
      <w:r w:rsidR="00FB090E" w:rsidRPr="00036400">
        <w:rPr>
          <w:rFonts w:ascii="Arial" w:hAnsi="Arial" w:cs="Arial"/>
          <w:sz w:val="22"/>
          <w:szCs w:val="22"/>
        </w:rPr>
        <w:t xml:space="preserve">auszugleichen, </w:t>
      </w:r>
      <w:r w:rsidR="00CF1357" w:rsidRPr="00036400">
        <w:rPr>
          <w:rFonts w:ascii="Arial" w:hAnsi="Arial" w:cs="Arial"/>
          <w:sz w:val="22"/>
          <w:szCs w:val="22"/>
        </w:rPr>
        <w:t>sind</w:t>
      </w:r>
      <w:r w:rsidR="002E0951" w:rsidRPr="00036400">
        <w:rPr>
          <w:rFonts w:ascii="Arial" w:hAnsi="Arial" w:cs="Arial"/>
          <w:sz w:val="22"/>
          <w:szCs w:val="22"/>
        </w:rPr>
        <w:t xml:space="preserve"> d</w:t>
      </w:r>
      <w:r w:rsidR="002E2514" w:rsidRPr="00036400">
        <w:rPr>
          <w:rFonts w:ascii="Arial" w:hAnsi="Arial" w:cs="Arial"/>
          <w:sz w:val="22"/>
          <w:szCs w:val="22"/>
        </w:rPr>
        <w:t xml:space="preserve">ie </w:t>
      </w:r>
      <w:r w:rsidR="009C6043" w:rsidRPr="00036400">
        <w:rPr>
          <w:rFonts w:ascii="Arial" w:hAnsi="Arial" w:cs="Arial"/>
          <w:sz w:val="22"/>
          <w:szCs w:val="22"/>
        </w:rPr>
        <w:t>F</w:t>
      </w:r>
      <w:r w:rsidR="002E2514" w:rsidRPr="00036400">
        <w:rPr>
          <w:rFonts w:ascii="Arial" w:hAnsi="Arial" w:cs="Arial"/>
          <w:sz w:val="22"/>
          <w:szCs w:val="22"/>
        </w:rPr>
        <w:t xml:space="preserve">üße </w:t>
      </w:r>
      <w:r w:rsidR="009C6043" w:rsidRPr="00036400">
        <w:rPr>
          <w:rFonts w:ascii="Arial" w:hAnsi="Arial" w:cs="Arial"/>
          <w:sz w:val="22"/>
          <w:szCs w:val="22"/>
        </w:rPr>
        <w:t>der Pfosten</w:t>
      </w:r>
      <w:r w:rsidR="009C6043" w:rsidRPr="00965895">
        <w:rPr>
          <w:rFonts w:ascii="Arial" w:hAnsi="Arial" w:cs="Arial"/>
          <w:sz w:val="22"/>
          <w:szCs w:val="22"/>
        </w:rPr>
        <w:t xml:space="preserve"> in der Höhe verstell</w:t>
      </w:r>
      <w:r w:rsidR="00CF1357" w:rsidRPr="00965895">
        <w:rPr>
          <w:rFonts w:ascii="Arial" w:hAnsi="Arial" w:cs="Arial"/>
          <w:sz w:val="22"/>
          <w:szCs w:val="22"/>
        </w:rPr>
        <w:t>bar</w:t>
      </w:r>
      <w:r w:rsidR="009C6043" w:rsidRPr="00965895">
        <w:rPr>
          <w:rFonts w:ascii="Arial" w:hAnsi="Arial" w:cs="Arial"/>
          <w:sz w:val="22"/>
          <w:szCs w:val="22"/>
        </w:rPr>
        <w:t>.</w:t>
      </w:r>
    </w:p>
    <w:p w14:paraId="2328F65E" w14:textId="77777777" w:rsidR="00036400" w:rsidRPr="00965895" w:rsidRDefault="00036400" w:rsidP="00795E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76B9546" w14:textId="200AE6E0" w:rsidR="00EA0B89" w:rsidRPr="00965895" w:rsidRDefault="00B04F20" w:rsidP="00795E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>Plus an Komfort mit</w:t>
      </w:r>
      <w:r w:rsidR="00290F28" w:rsidRPr="00965895">
        <w:rPr>
          <w:rFonts w:ascii="Arial" w:hAnsi="Arial" w:cs="Arial"/>
          <w:b/>
          <w:sz w:val="22"/>
          <w:szCs w:val="22"/>
        </w:rPr>
        <w:t xml:space="preserve"> Vertikal-Beschattung</w:t>
      </w:r>
      <w:r w:rsidRPr="00965895">
        <w:rPr>
          <w:rFonts w:ascii="Arial" w:hAnsi="Arial" w:cs="Arial"/>
          <w:b/>
          <w:sz w:val="22"/>
          <w:szCs w:val="22"/>
        </w:rPr>
        <w:t>, Beleuchtung und Heizung</w:t>
      </w:r>
    </w:p>
    <w:p w14:paraId="3389A90E" w14:textId="6BFC5C39" w:rsidR="00795EAA" w:rsidRPr="003904C1" w:rsidRDefault="00B04F20" w:rsidP="00795EAA">
      <w:pPr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>A</w:t>
      </w:r>
      <w:r w:rsidR="003A7ABE" w:rsidRPr="00965895">
        <w:rPr>
          <w:rFonts w:ascii="Arial" w:hAnsi="Arial" w:cs="Arial"/>
          <w:sz w:val="22"/>
          <w:szCs w:val="22"/>
        </w:rPr>
        <w:t>n allen Seiten des Lamellendaches</w:t>
      </w:r>
      <w:r w:rsidRPr="00965895">
        <w:rPr>
          <w:rFonts w:ascii="Arial" w:hAnsi="Arial" w:cs="Arial"/>
          <w:sz w:val="22"/>
          <w:szCs w:val="22"/>
        </w:rPr>
        <w:t xml:space="preserve"> lassen sich Vertikal-Beschattungen</w:t>
      </w:r>
      <w:r w:rsidR="003A7ABE" w:rsidRPr="00965895">
        <w:rPr>
          <w:rFonts w:ascii="Arial" w:hAnsi="Arial" w:cs="Arial"/>
          <w:sz w:val="22"/>
          <w:szCs w:val="22"/>
        </w:rPr>
        <w:t xml:space="preserve"> anbringen. </w:t>
      </w:r>
      <w:r w:rsidR="00CF1357" w:rsidRPr="00965895">
        <w:rPr>
          <w:rFonts w:ascii="Arial" w:hAnsi="Arial" w:cs="Arial"/>
          <w:sz w:val="22"/>
          <w:szCs w:val="22"/>
        </w:rPr>
        <w:t>Diese</w:t>
      </w:r>
      <w:r w:rsidR="003A7ABE" w:rsidRPr="00965895">
        <w:rPr>
          <w:rFonts w:ascii="Arial" w:hAnsi="Arial" w:cs="Arial"/>
          <w:sz w:val="22"/>
          <w:szCs w:val="22"/>
        </w:rPr>
        <w:t xml:space="preserve"> verschm</w:t>
      </w:r>
      <w:r w:rsidR="00C2613A" w:rsidRPr="00965895">
        <w:rPr>
          <w:rFonts w:ascii="Arial" w:hAnsi="Arial" w:cs="Arial"/>
          <w:sz w:val="22"/>
          <w:szCs w:val="22"/>
        </w:rPr>
        <w:t>elzen</w:t>
      </w:r>
      <w:r w:rsidR="003A7ABE" w:rsidRPr="00965895">
        <w:rPr>
          <w:rFonts w:ascii="Arial" w:hAnsi="Arial" w:cs="Arial"/>
          <w:sz w:val="22"/>
          <w:szCs w:val="22"/>
        </w:rPr>
        <w:t xml:space="preserve"> optisch mit der Rahmenkonstruktion und verschwinde</w:t>
      </w:r>
      <w:r w:rsidR="00C2613A" w:rsidRPr="00965895">
        <w:rPr>
          <w:rFonts w:ascii="Arial" w:hAnsi="Arial" w:cs="Arial"/>
          <w:sz w:val="22"/>
          <w:szCs w:val="22"/>
        </w:rPr>
        <w:t>n</w:t>
      </w:r>
      <w:r w:rsidR="003A7ABE" w:rsidRPr="00965895">
        <w:rPr>
          <w:rFonts w:ascii="Arial" w:hAnsi="Arial" w:cs="Arial"/>
          <w:sz w:val="22"/>
          <w:szCs w:val="22"/>
        </w:rPr>
        <w:t xml:space="preserve"> </w:t>
      </w:r>
      <w:r w:rsidR="00FB090E" w:rsidRPr="00965895">
        <w:rPr>
          <w:rFonts w:ascii="Arial" w:hAnsi="Arial" w:cs="Arial"/>
          <w:sz w:val="22"/>
          <w:szCs w:val="22"/>
        </w:rPr>
        <w:t xml:space="preserve">in </w:t>
      </w:r>
      <w:r w:rsidR="003A7ABE" w:rsidRPr="00965895">
        <w:rPr>
          <w:rFonts w:ascii="Arial" w:hAnsi="Arial" w:cs="Arial"/>
          <w:sz w:val="22"/>
          <w:szCs w:val="22"/>
        </w:rPr>
        <w:t>eingefahren</w:t>
      </w:r>
      <w:r w:rsidR="00FB090E" w:rsidRPr="00965895">
        <w:rPr>
          <w:rFonts w:ascii="Arial" w:hAnsi="Arial" w:cs="Arial"/>
          <w:sz w:val="22"/>
          <w:szCs w:val="22"/>
        </w:rPr>
        <w:t>em Zustand</w:t>
      </w:r>
      <w:r w:rsidR="003A7ABE" w:rsidRPr="00965895">
        <w:rPr>
          <w:rFonts w:ascii="Arial" w:hAnsi="Arial" w:cs="Arial"/>
          <w:sz w:val="22"/>
          <w:szCs w:val="22"/>
        </w:rPr>
        <w:t xml:space="preserve"> komplett in </w:t>
      </w:r>
      <w:r w:rsidR="00A96979" w:rsidRPr="00965895">
        <w:rPr>
          <w:rFonts w:ascii="Arial" w:hAnsi="Arial" w:cs="Arial"/>
          <w:sz w:val="22"/>
          <w:szCs w:val="22"/>
        </w:rPr>
        <w:t>d</w:t>
      </w:r>
      <w:r w:rsidR="003A7ABE" w:rsidRPr="00965895">
        <w:rPr>
          <w:rFonts w:ascii="Arial" w:hAnsi="Arial" w:cs="Arial"/>
          <w:sz w:val="22"/>
          <w:szCs w:val="22"/>
        </w:rPr>
        <w:t xml:space="preserve">er Attika. </w:t>
      </w:r>
      <w:r w:rsidR="00CF1357" w:rsidRPr="00965895">
        <w:rPr>
          <w:rFonts w:ascii="Arial" w:hAnsi="Arial" w:cs="Arial"/>
          <w:sz w:val="22"/>
          <w:szCs w:val="22"/>
        </w:rPr>
        <w:t xml:space="preserve">Sie sind auch </w:t>
      </w:r>
      <w:r w:rsidRPr="00965895">
        <w:rPr>
          <w:rFonts w:ascii="Arial" w:hAnsi="Arial" w:cs="Arial"/>
          <w:sz w:val="22"/>
          <w:szCs w:val="22"/>
        </w:rPr>
        <w:t>zu einem späteren Zeitpunkt noch nach</w:t>
      </w:r>
      <w:r w:rsidR="00CF1357" w:rsidRPr="00965895">
        <w:rPr>
          <w:rFonts w:ascii="Arial" w:hAnsi="Arial" w:cs="Arial"/>
          <w:sz w:val="22"/>
          <w:szCs w:val="22"/>
        </w:rPr>
        <w:t xml:space="preserve">rüstbar. </w:t>
      </w:r>
      <w:r w:rsidR="00C06454">
        <w:rPr>
          <w:rFonts w:ascii="Tahoma" w:hAnsi="Tahoma" w:cs="Tahoma"/>
          <w:color w:val="000000"/>
          <w:sz w:val="22"/>
          <w:szCs w:val="22"/>
        </w:rPr>
        <w:t xml:space="preserve">Bei Bedarf lässt sich Artares im Weinor-Sonderengineering </w:t>
      </w:r>
      <w:r w:rsidR="00C241A8">
        <w:rPr>
          <w:rFonts w:ascii="Tahoma" w:hAnsi="Tahoma" w:cs="Tahoma"/>
          <w:color w:val="000000"/>
          <w:sz w:val="22"/>
          <w:szCs w:val="22"/>
        </w:rPr>
        <w:t xml:space="preserve">für noch mehr Wetterschutz </w:t>
      </w:r>
      <w:r w:rsidR="00C06454">
        <w:rPr>
          <w:rFonts w:ascii="Tahoma" w:hAnsi="Tahoma" w:cs="Tahoma"/>
          <w:color w:val="000000"/>
          <w:sz w:val="22"/>
          <w:szCs w:val="22"/>
        </w:rPr>
        <w:t>auch mit Glas-Schiebewänden kombinieren.</w:t>
      </w:r>
      <w:r w:rsidR="003904C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965895">
        <w:rPr>
          <w:rFonts w:ascii="Arial" w:hAnsi="Arial" w:cs="Arial"/>
          <w:sz w:val="22"/>
          <w:szCs w:val="22"/>
        </w:rPr>
        <w:t xml:space="preserve">Für </w:t>
      </w:r>
      <w:r w:rsidR="00033B24" w:rsidRPr="00965895">
        <w:rPr>
          <w:rFonts w:ascii="Arial" w:hAnsi="Arial" w:cs="Arial"/>
          <w:sz w:val="22"/>
          <w:szCs w:val="22"/>
        </w:rPr>
        <w:t>variierende</w:t>
      </w:r>
      <w:r w:rsidRPr="00965895">
        <w:rPr>
          <w:rFonts w:ascii="Arial" w:hAnsi="Arial" w:cs="Arial"/>
          <w:sz w:val="22"/>
          <w:szCs w:val="22"/>
        </w:rPr>
        <w:t>s</w:t>
      </w:r>
      <w:r w:rsidR="003A7ABE" w:rsidRPr="00965895">
        <w:rPr>
          <w:rFonts w:ascii="Arial" w:hAnsi="Arial" w:cs="Arial"/>
          <w:sz w:val="22"/>
          <w:szCs w:val="22"/>
        </w:rPr>
        <w:t xml:space="preserve"> Licht </w:t>
      </w:r>
      <w:r w:rsidRPr="00965895">
        <w:rPr>
          <w:rFonts w:ascii="Arial" w:hAnsi="Arial" w:cs="Arial"/>
          <w:sz w:val="22"/>
          <w:szCs w:val="22"/>
        </w:rPr>
        <w:t xml:space="preserve">sind </w:t>
      </w:r>
      <w:r w:rsidR="00795EAA" w:rsidRPr="00965895">
        <w:rPr>
          <w:rFonts w:ascii="Arial" w:hAnsi="Arial" w:cs="Arial"/>
          <w:sz w:val="22"/>
          <w:szCs w:val="22"/>
        </w:rPr>
        <w:t xml:space="preserve">Pfosten und Attika mit farbigen LED-Bändern </w:t>
      </w:r>
      <w:r w:rsidR="00290F28" w:rsidRPr="00965895">
        <w:rPr>
          <w:rFonts w:ascii="Arial" w:hAnsi="Arial" w:cs="Arial"/>
          <w:sz w:val="22"/>
          <w:szCs w:val="22"/>
        </w:rPr>
        <w:t xml:space="preserve">in 48 dimmbaren </w:t>
      </w:r>
      <w:r w:rsidR="00A750AA" w:rsidRPr="00965895">
        <w:rPr>
          <w:rFonts w:ascii="Arial" w:hAnsi="Arial" w:cs="Arial"/>
          <w:sz w:val="22"/>
          <w:szCs w:val="22"/>
        </w:rPr>
        <w:t xml:space="preserve">Farb- und drei Weißtönen </w:t>
      </w:r>
      <w:r w:rsidR="00795EAA" w:rsidRPr="00965895">
        <w:rPr>
          <w:rFonts w:ascii="Arial" w:hAnsi="Arial" w:cs="Arial"/>
          <w:sz w:val="22"/>
          <w:szCs w:val="22"/>
        </w:rPr>
        <w:t>aus</w:t>
      </w:r>
      <w:r w:rsidR="00033B24" w:rsidRPr="00965895">
        <w:rPr>
          <w:rFonts w:ascii="Arial" w:hAnsi="Arial" w:cs="Arial"/>
          <w:sz w:val="22"/>
          <w:szCs w:val="22"/>
        </w:rPr>
        <w:t>ge</w:t>
      </w:r>
      <w:r w:rsidR="00795EAA" w:rsidRPr="00965895">
        <w:rPr>
          <w:rFonts w:ascii="Arial" w:hAnsi="Arial" w:cs="Arial"/>
          <w:sz w:val="22"/>
          <w:szCs w:val="22"/>
        </w:rPr>
        <w:t>statte</w:t>
      </w:r>
      <w:r w:rsidR="00033B24" w:rsidRPr="00965895">
        <w:rPr>
          <w:rFonts w:ascii="Arial" w:hAnsi="Arial" w:cs="Arial"/>
          <w:sz w:val="22"/>
          <w:szCs w:val="22"/>
        </w:rPr>
        <w:t>t</w:t>
      </w:r>
      <w:r w:rsidR="00795EAA" w:rsidRPr="00965895">
        <w:rPr>
          <w:rFonts w:ascii="Arial" w:hAnsi="Arial" w:cs="Arial"/>
          <w:sz w:val="22"/>
          <w:szCs w:val="22"/>
        </w:rPr>
        <w:t xml:space="preserve">, die Lamellen mit </w:t>
      </w:r>
      <w:r w:rsidR="00A750AA" w:rsidRPr="00965895">
        <w:rPr>
          <w:rFonts w:ascii="Arial" w:hAnsi="Arial" w:cs="Arial"/>
          <w:sz w:val="22"/>
          <w:szCs w:val="22"/>
        </w:rPr>
        <w:t>hochwertigen Weißlich</w:t>
      </w:r>
      <w:r w:rsidR="00F97F7F" w:rsidRPr="00965895">
        <w:rPr>
          <w:rFonts w:ascii="Arial" w:hAnsi="Arial" w:cs="Arial"/>
          <w:sz w:val="22"/>
          <w:szCs w:val="22"/>
        </w:rPr>
        <w:t>t</w:t>
      </w:r>
      <w:r w:rsidR="00A750AA" w:rsidRPr="00965895">
        <w:rPr>
          <w:rFonts w:ascii="Arial" w:hAnsi="Arial" w:cs="Arial"/>
          <w:sz w:val="22"/>
          <w:szCs w:val="22"/>
        </w:rPr>
        <w:t>-</w:t>
      </w:r>
      <w:r w:rsidR="00795EAA" w:rsidRPr="00965895">
        <w:rPr>
          <w:rFonts w:ascii="Arial" w:hAnsi="Arial" w:cs="Arial"/>
          <w:sz w:val="22"/>
          <w:szCs w:val="22"/>
        </w:rPr>
        <w:t>LED-Bändern.</w:t>
      </w:r>
      <w:r w:rsidR="003A7ABE" w:rsidRPr="00965895">
        <w:rPr>
          <w:rFonts w:ascii="Arial" w:hAnsi="Arial" w:cs="Arial"/>
          <w:sz w:val="22"/>
          <w:szCs w:val="22"/>
        </w:rPr>
        <w:t xml:space="preserve"> </w:t>
      </w:r>
      <w:r w:rsidR="009C6043" w:rsidRPr="00965895">
        <w:rPr>
          <w:rFonts w:ascii="Arial" w:hAnsi="Arial" w:cs="Arial"/>
          <w:sz w:val="22"/>
          <w:szCs w:val="22"/>
        </w:rPr>
        <w:t>Für angenehme W</w:t>
      </w:r>
      <w:r w:rsidR="00C2613A" w:rsidRPr="00965895">
        <w:rPr>
          <w:rFonts w:ascii="Arial" w:hAnsi="Arial" w:cs="Arial"/>
          <w:sz w:val="22"/>
          <w:szCs w:val="22"/>
        </w:rPr>
        <w:t>ärme sorgt d</w:t>
      </w:r>
      <w:r w:rsidR="00795EAA" w:rsidRPr="00965895">
        <w:rPr>
          <w:rFonts w:ascii="Arial" w:hAnsi="Arial" w:cs="Arial"/>
          <w:sz w:val="22"/>
          <w:szCs w:val="22"/>
        </w:rPr>
        <w:t xml:space="preserve">as unter der Attika </w:t>
      </w:r>
      <w:r w:rsidRPr="00965895">
        <w:rPr>
          <w:rFonts w:ascii="Arial" w:hAnsi="Arial" w:cs="Arial"/>
          <w:sz w:val="22"/>
          <w:szCs w:val="22"/>
        </w:rPr>
        <w:t>montierte Heizsystem Tempura</w:t>
      </w:r>
      <w:r w:rsidR="00795EAA" w:rsidRPr="00965895">
        <w:rPr>
          <w:rFonts w:ascii="Arial" w:hAnsi="Arial" w:cs="Arial"/>
          <w:sz w:val="22"/>
          <w:szCs w:val="22"/>
        </w:rPr>
        <w:t xml:space="preserve">. </w:t>
      </w:r>
      <w:r w:rsidRPr="00965895">
        <w:rPr>
          <w:rFonts w:ascii="Arial" w:hAnsi="Arial" w:cs="Arial"/>
          <w:sz w:val="22"/>
          <w:szCs w:val="22"/>
        </w:rPr>
        <w:t>Wie a</w:t>
      </w:r>
      <w:r w:rsidR="00795EAA" w:rsidRPr="00965895">
        <w:rPr>
          <w:rFonts w:ascii="Arial" w:hAnsi="Arial" w:cs="Arial"/>
          <w:sz w:val="22"/>
          <w:szCs w:val="22"/>
        </w:rPr>
        <w:t xml:space="preserve">lle elektrisch betriebenen Bauteile </w:t>
      </w:r>
      <w:r w:rsidRPr="00965895">
        <w:rPr>
          <w:rFonts w:ascii="Arial" w:hAnsi="Arial" w:cs="Arial"/>
          <w:sz w:val="22"/>
          <w:szCs w:val="22"/>
        </w:rPr>
        <w:t xml:space="preserve">lassen sich auch </w:t>
      </w:r>
      <w:r w:rsidR="00033B24" w:rsidRPr="00965895">
        <w:rPr>
          <w:rFonts w:ascii="Arial" w:hAnsi="Arial" w:cs="Arial"/>
          <w:sz w:val="22"/>
          <w:szCs w:val="22"/>
        </w:rPr>
        <w:t>LED-Bänder und Heizsystem</w:t>
      </w:r>
      <w:r w:rsidR="00795EAA" w:rsidRPr="00965895">
        <w:rPr>
          <w:rFonts w:ascii="Arial" w:hAnsi="Arial" w:cs="Arial"/>
          <w:sz w:val="22"/>
          <w:szCs w:val="22"/>
        </w:rPr>
        <w:t xml:space="preserve"> bequem </w:t>
      </w:r>
      <w:r w:rsidR="00CF1357" w:rsidRPr="00965895">
        <w:rPr>
          <w:rFonts w:ascii="Arial" w:hAnsi="Arial" w:cs="Arial"/>
          <w:sz w:val="22"/>
          <w:szCs w:val="22"/>
        </w:rPr>
        <w:t>per</w:t>
      </w:r>
      <w:r w:rsidR="00795EAA" w:rsidRPr="00965895">
        <w:rPr>
          <w:rFonts w:ascii="Arial" w:hAnsi="Arial" w:cs="Arial"/>
          <w:sz w:val="22"/>
          <w:szCs w:val="22"/>
        </w:rPr>
        <w:t xml:space="preserve"> Funksteuerung mit nur einem Handsender bedienen. </w:t>
      </w:r>
    </w:p>
    <w:p w14:paraId="43273F20" w14:textId="77777777" w:rsidR="00795EAA" w:rsidRPr="00965895" w:rsidRDefault="00795EAA" w:rsidP="00795EA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3AD7B93" w14:textId="1BFE3242" w:rsidR="00795EAA" w:rsidRPr="00965895" w:rsidRDefault="00795EAA" w:rsidP="00795E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>Große Vielfalt an Gestaltungs</w:t>
      </w:r>
      <w:r w:rsidR="00030EDE" w:rsidRPr="00965895">
        <w:rPr>
          <w:rFonts w:ascii="Arial" w:hAnsi="Arial" w:cs="Arial"/>
          <w:b/>
          <w:sz w:val="22"/>
          <w:szCs w:val="22"/>
        </w:rPr>
        <w:t>optionen</w:t>
      </w:r>
    </w:p>
    <w:p w14:paraId="4137E562" w14:textId="4E14121D" w:rsidR="00795EAA" w:rsidRPr="00965895" w:rsidRDefault="00795EAA" w:rsidP="00795E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>Für die Farbge</w:t>
      </w:r>
      <w:r w:rsidR="00C2613A" w:rsidRPr="00965895">
        <w:rPr>
          <w:rFonts w:ascii="Arial" w:hAnsi="Arial" w:cs="Arial"/>
          <w:sz w:val="22"/>
          <w:szCs w:val="22"/>
        </w:rPr>
        <w:t>bung</w:t>
      </w:r>
      <w:r w:rsidRPr="00965895">
        <w:rPr>
          <w:rFonts w:ascii="Arial" w:hAnsi="Arial" w:cs="Arial"/>
          <w:sz w:val="22"/>
          <w:szCs w:val="22"/>
        </w:rPr>
        <w:t xml:space="preserve"> </w:t>
      </w:r>
      <w:r w:rsidR="00033B24" w:rsidRPr="00965895">
        <w:rPr>
          <w:rFonts w:ascii="Arial" w:hAnsi="Arial" w:cs="Arial"/>
          <w:sz w:val="22"/>
          <w:szCs w:val="22"/>
        </w:rPr>
        <w:t xml:space="preserve">von </w:t>
      </w:r>
      <w:r w:rsidR="00BC795A" w:rsidRPr="00965895">
        <w:rPr>
          <w:rFonts w:ascii="Arial" w:hAnsi="Arial" w:cs="Arial"/>
          <w:sz w:val="22"/>
          <w:szCs w:val="22"/>
        </w:rPr>
        <w:t>Lamellen</w:t>
      </w:r>
      <w:r w:rsidR="00033B24" w:rsidRPr="00965895">
        <w:rPr>
          <w:rFonts w:ascii="Arial" w:hAnsi="Arial" w:cs="Arial"/>
          <w:sz w:val="22"/>
          <w:szCs w:val="22"/>
        </w:rPr>
        <w:t xml:space="preserve">dach und Zubehör </w:t>
      </w:r>
      <w:r w:rsidR="00CF1357" w:rsidRPr="00965895">
        <w:rPr>
          <w:rFonts w:ascii="Arial" w:hAnsi="Arial" w:cs="Arial"/>
          <w:sz w:val="22"/>
          <w:szCs w:val="22"/>
        </w:rPr>
        <w:t>stehen</w:t>
      </w:r>
      <w:r w:rsidR="00030EDE" w:rsidRPr="00965895">
        <w:rPr>
          <w:rFonts w:ascii="Arial" w:hAnsi="Arial" w:cs="Arial"/>
          <w:sz w:val="22"/>
          <w:szCs w:val="22"/>
        </w:rPr>
        <w:t xml:space="preserve"> </w:t>
      </w:r>
      <w:r w:rsidRPr="00965895">
        <w:rPr>
          <w:rFonts w:ascii="Arial" w:hAnsi="Arial" w:cs="Arial"/>
          <w:sz w:val="22"/>
          <w:szCs w:val="22"/>
        </w:rPr>
        <w:t xml:space="preserve">mehr als 50 Standardfarben und 150 weitere RAL-Farben zur </w:t>
      </w:r>
      <w:r w:rsidR="00030EDE" w:rsidRPr="00965895">
        <w:rPr>
          <w:rFonts w:ascii="Arial" w:hAnsi="Arial" w:cs="Arial"/>
          <w:sz w:val="22"/>
          <w:szCs w:val="22"/>
        </w:rPr>
        <w:t>Auswahl</w:t>
      </w:r>
      <w:r w:rsidRPr="00965895">
        <w:rPr>
          <w:rFonts w:ascii="Arial" w:hAnsi="Arial" w:cs="Arial"/>
          <w:sz w:val="22"/>
          <w:szCs w:val="22"/>
        </w:rPr>
        <w:t xml:space="preserve">. </w:t>
      </w:r>
      <w:r w:rsidR="00065A2A" w:rsidRPr="00965895">
        <w:rPr>
          <w:rFonts w:ascii="Arial" w:hAnsi="Arial" w:cs="Arial"/>
          <w:sz w:val="22"/>
          <w:szCs w:val="22"/>
        </w:rPr>
        <w:t xml:space="preserve">Dabei können die Lamellen passend zum Rahmen </w:t>
      </w:r>
      <w:r w:rsidR="0070108C" w:rsidRPr="00965895">
        <w:rPr>
          <w:rFonts w:ascii="Arial" w:hAnsi="Arial" w:cs="Arial"/>
          <w:sz w:val="22"/>
          <w:szCs w:val="22"/>
        </w:rPr>
        <w:t>oder</w:t>
      </w:r>
      <w:r w:rsidR="00065A2A" w:rsidRPr="00965895">
        <w:rPr>
          <w:rFonts w:ascii="Arial" w:hAnsi="Arial" w:cs="Arial"/>
          <w:sz w:val="22"/>
          <w:szCs w:val="22"/>
        </w:rPr>
        <w:t xml:space="preserve"> auch in einer anderen </w:t>
      </w:r>
      <w:r w:rsidR="00CF1357" w:rsidRPr="00965895">
        <w:rPr>
          <w:rFonts w:ascii="Arial" w:hAnsi="Arial" w:cs="Arial"/>
          <w:sz w:val="22"/>
          <w:szCs w:val="22"/>
        </w:rPr>
        <w:t>Wunschf</w:t>
      </w:r>
      <w:r w:rsidR="00065A2A" w:rsidRPr="00965895">
        <w:rPr>
          <w:rFonts w:ascii="Arial" w:hAnsi="Arial" w:cs="Arial"/>
          <w:sz w:val="22"/>
          <w:szCs w:val="22"/>
        </w:rPr>
        <w:t xml:space="preserve">arbe ausgeführt werden. </w:t>
      </w:r>
      <w:r w:rsidR="00D17805" w:rsidRPr="00965895">
        <w:rPr>
          <w:rFonts w:ascii="Arial" w:hAnsi="Arial" w:cs="Arial"/>
          <w:sz w:val="22"/>
          <w:szCs w:val="22"/>
        </w:rPr>
        <w:t xml:space="preserve">Handelt es sich bei </w:t>
      </w:r>
      <w:r w:rsidR="00065A2A" w:rsidRPr="00965895">
        <w:rPr>
          <w:rFonts w:ascii="Arial" w:hAnsi="Arial" w:cs="Arial"/>
          <w:sz w:val="22"/>
          <w:szCs w:val="22"/>
        </w:rPr>
        <w:t>beide</w:t>
      </w:r>
      <w:r w:rsidR="00D17805" w:rsidRPr="00965895">
        <w:rPr>
          <w:rFonts w:ascii="Arial" w:hAnsi="Arial" w:cs="Arial"/>
          <w:sz w:val="22"/>
          <w:szCs w:val="22"/>
        </w:rPr>
        <w:t>n</w:t>
      </w:r>
      <w:r w:rsidR="00065A2A" w:rsidRPr="00965895">
        <w:rPr>
          <w:rFonts w:ascii="Arial" w:hAnsi="Arial" w:cs="Arial"/>
          <w:sz w:val="22"/>
          <w:szCs w:val="22"/>
        </w:rPr>
        <w:t xml:space="preserve"> Farben </w:t>
      </w:r>
      <w:r w:rsidR="00D17805" w:rsidRPr="00965895">
        <w:rPr>
          <w:rFonts w:ascii="Arial" w:hAnsi="Arial" w:cs="Arial"/>
          <w:sz w:val="22"/>
          <w:szCs w:val="22"/>
        </w:rPr>
        <w:t>um</w:t>
      </w:r>
      <w:r w:rsidR="00065A2A" w:rsidRPr="00965895">
        <w:rPr>
          <w:rFonts w:ascii="Arial" w:hAnsi="Arial" w:cs="Arial"/>
          <w:sz w:val="22"/>
          <w:szCs w:val="22"/>
        </w:rPr>
        <w:t xml:space="preserve"> Standardfarben, </w:t>
      </w:r>
      <w:r w:rsidR="000F7813" w:rsidRPr="00965895">
        <w:rPr>
          <w:rFonts w:ascii="Arial" w:hAnsi="Arial" w:cs="Arial"/>
          <w:sz w:val="22"/>
          <w:szCs w:val="22"/>
        </w:rPr>
        <w:t xml:space="preserve">lässt sich </w:t>
      </w:r>
      <w:r w:rsidR="00065A2A" w:rsidRPr="00965895">
        <w:rPr>
          <w:rFonts w:ascii="Arial" w:hAnsi="Arial" w:cs="Arial"/>
          <w:sz w:val="22"/>
          <w:szCs w:val="22"/>
        </w:rPr>
        <w:t>die</w:t>
      </w:r>
      <w:r w:rsidR="00CF1357" w:rsidRPr="00965895">
        <w:rPr>
          <w:rFonts w:ascii="Arial" w:hAnsi="Arial" w:cs="Arial"/>
          <w:sz w:val="22"/>
          <w:szCs w:val="22"/>
        </w:rPr>
        <w:t>se</w:t>
      </w:r>
      <w:r w:rsidR="00065A2A" w:rsidRPr="00965895">
        <w:rPr>
          <w:rFonts w:ascii="Arial" w:hAnsi="Arial" w:cs="Arial"/>
          <w:sz w:val="22"/>
          <w:szCs w:val="22"/>
        </w:rPr>
        <w:t xml:space="preserve"> Kombination sogar ohne Mehrkosten realisier</w:t>
      </w:r>
      <w:r w:rsidR="000F7813" w:rsidRPr="00965895">
        <w:rPr>
          <w:rFonts w:ascii="Arial" w:hAnsi="Arial" w:cs="Arial"/>
          <w:sz w:val="22"/>
          <w:szCs w:val="22"/>
        </w:rPr>
        <w:t>en</w:t>
      </w:r>
      <w:r w:rsidR="00065A2A" w:rsidRPr="00965895">
        <w:rPr>
          <w:rFonts w:ascii="Arial" w:hAnsi="Arial" w:cs="Arial"/>
          <w:sz w:val="22"/>
          <w:szCs w:val="22"/>
        </w:rPr>
        <w:t xml:space="preserve">. </w:t>
      </w:r>
      <w:r w:rsidR="000F7813" w:rsidRPr="00965895">
        <w:rPr>
          <w:rFonts w:ascii="Arial" w:hAnsi="Arial" w:cs="Arial"/>
          <w:sz w:val="22"/>
          <w:szCs w:val="22"/>
        </w:rPr>
        <w:t>In die Eckpfosten können d</w:t>
      </w:r>
      <w:r w:rsidRPr="00965895">
        <w:rPr>
          <w:rFonts w:ascii="Arial" w:hAnsi="Arial" w:cs="Arial"/>
          <w:sz w:val="22"/>
          <w:szCs w:val="22"/>
        </w:rPr>
        <w:t xml:space="preserve">ekorative Schmuckleisten aus eloxiertem Aluminium in </w:t>
      </w:r>
      <w:r w:rsidR="00CF1357" w:rsidRPr="00965895">
        <w:rPr>
          <w:rFonts w:ascii="Arial" w:hAnsi="Arial" w:cs="Arial"/>
          <w:sz w:val="22"/>
          <w:szCs w:val="22"/>
        </w:rPr>
        <w:t xml:space="preserve">edlen </w:t>
      </w:r>
      <w:r w:rsidRPr="00965895">
        <w:rPr>
          <w:rFonts w:ascii="Arial" w:hAnsi="Arial" w:cs="Arial"/>
          <w:sz w:val="22"/>
          <w:szCs w:val="22"/>
        </w:rPr>
        <w:t xml:space="preserve">Metallic-Tönen </w:t>
      </w:r>
      <w:r w:rsidR="000F7813" w:rsidRPr="00965895">
        <w:rPr>
          <w:rFonts w:ascii="Arial" w:hAnsi="Arial" w:cs="Arial"/>
          <w:sz w:val="22"/>
          <w:szCs w:val="22"/>
        </w:rPr>
        <w:t>eingelassen werden</w:t>
      </w:r>
      <w:r w:rsidRPr="00965895">
        <w:rPr>
          <w:rFonts w:ascii="Arial" w:hAnsi="Arial" w:cs="Arial"/>
          <w:sz w:val="22"/>
          <w:szCs w:val="22"/>
        </w:rPr>
        <w:t xml:space="preserve">. Für die prägnante Attika stehen zwei Design-Varianten mit und ohne Gravur zur </w:t>
      </w:r>
      <w:r w:rsidR="00030EDE" w:rsidRPr="00965895">
        <w:rPr>
          <w:rFonts w:ascii="Arial" w:hAnsi="Arial" w:cs="Arial"/>
          <w:sz w:val="22"/>
          <w:szCs w:val="22"/>
        </w:rPr>
        <w:t>Verfügung</w:t>
      </w:r>
      <w:r w:rsidRPr="00965895">
        <w:rPr>
          <w:rFonts w:ascii="Arial" w:hAnsi="Arial" w:cs="Arial"/>
          <w:sz w:val="22"/>
          <w:szCs w:val="22"/>
        </w:rPr>
        <w:t xml:space="preserve">.    </w:t>
      </w:r>
    </w:p>
    <w:p w14:paraId="48653F6E" w14:textId="392AB823" w:rsidR="0089338A" w:rsidRPr="00965895" w:rsidRDefault="0089338A" w:rsidP="00A96979">
      <w:pPr>
        <w:spacing w:line="360" w:lineRule="auto"/>
        <w:rPr>
          <w:rFonts w:ascii="Arial" w:hAnsi="Arial" w:cs="Arial"/>
          <w:sz w:val="22"/>
          <w:szCs w:val="22"/>
        </w:rPr>
      </w:pPr>
    </w:p>
    <w:p w14:paraId="04CF01BD" w14:textId="77777777" w:rsidR="00362D55" w:rsidRDefault="00362D5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6E6EAA3" w14:textId="095D24BC" w:rsidR="00A96979" w:rsidRPr="00965895" w:rsidRDefault="00A96979" w:rsidP="00A9697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lastRenderedPageBreak/>
        <w:t xml:space="preserve">Zuverlässige Bestellung per </w:t>
      </w:r>
      <w:r w:rsidR="006D36AB">
        <w:rPr>
          <w:rFonts w:ascii="Arial" w:hAnsi="Arial" w:cs="Arial"/>
          <w:b/>
          <w:sz w:val="22"/>
          <w:szCs w:val="22"/>
        </w:rPr>
        <w:t>W</w:t>
      </w:r>
      <w:r w:rsidRPr="00965895">
        <w:rPr>
          <w:rFonts w:ascii="Arial" w:hAnsi="Arial" w:cs="Arial"/>
          <w:b/>
          <w:sz w:val="22"/>
          <w:szCs w:val="22"/>
        </w:rPr>
        <w:t>einor E-Shop</w:t>
      </w:r>
    </w:p>
    <w:p w14:paraId="5B7277D1" w14:textId="77777777" w:rsidR="00450BEE" w:rsidRPr="00965895" w:rsidRDefault="00450BEE" w:rsidP="00450BE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65895">
        <w:rPr>
          <w:rFonts w:ascii="Arial" w:hAnsi="Arial" w:cs="Arial"/>
          <w:bCs/>
          <w:sz w:val="22"/>
          <w:szCs w:val="22"/>
        </w:rPr>
        <w:t>„Wir haben viel Zeit und Know-how investiert, damit unsere Kunden Artares si-cher, schnell und bequem über den Weinor-E-Shop bestellen können“, erklärt Produktmanager Stefan Brüggemann. Das Lamellendach ist das erste Produkt, das über eine neue intuitive Konfigurationsmöglichkeit mit zweidimensionaler Drag-and-Drop-Oberfläche verfügt. So lässt sich das komplexe Produkt mit seinen vielen Optionen einfach und übersichtlich konfigurieren und dadurch fehlerfrei bestellen.</w:t>
      </w:r>
    </w:p>
    <w:p w14:paraId="4D044306" w14:textId="13229A96" w:rsidR="00735F2C" w:rsidRPr="00965895" w:rsidRDefault="00735F2C">
      <w:pPr>
        <w:rPr>
          <w:rFonts w:ascii="Arial" w:hAnsi="Arial" w:cs="Arial"/>
          <w:b/>
          <w:sz w:val="22"/>
          <w:szCs w:val="22"/>
        </w:rPr>
      </w:pPr>
    </w:p>
    <w:p w14:paraId="4D5A3DE4" w14:textId="77777777" w:rsidR="00450BEE" w:rsidRPr="00965895" w:rsidRDefault="00450BEE" w:rsidP="00E6236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5B3CF77" w14:textId="01FFCCA3" w:rsidR="00E62365" w:rsidRPr="00965895" w:rsidRDefault="00E62365" w:rsidP="00E6236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>Medienkontakt:</w:t>
      </w:r>
    </w:p>
    <w:p w14:paraId="54E44133" w14:textId="13D3F6E8" w:rsidR="00E62365" w:rsidRPr="00965895" w:rsidRDefault="00E62365" w:rsidP="00E62365">
      <w:pPr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>Christian Pätz</w:t>
      </w:r>
    </w:p>
    <w:p w14:paraId="53A62BB3" w14:textId="77777777" w:rsidR="00E62365" w:rsidRPr="00965895" w:rsidRDefault="00E62365" w:rsidP="00E62365">
      <w:pPr>
        <w:rPr>
          <w:rFonts w:ascii="Arial" w:hAnsi="Arial" w:cs="Arial"/>
          <w:sz w:val="22"/>
          <w:szCs w:val="22"/>
          <w:lang w:val="fr-FR"/>
        </w:rPr>
      </w:pPr>
      <w:r w:rsidRPr="00965895">
        <w:rPr>
          <w:rFonts w:ascii="Arial" w:hAnsi="Arial" w:cs="Arial"/>
          <w:sz w:val="22"/>
          <w:szCs w:val="22"/>
        </w:rPr>
        <w:t>weinor GmbH &amp; Co. KG</w:t>
      </w:r>
      <w:r w:rsidRPr="00965895">
        <w:rPr>
          <w:rFonts w:ascii="Arial" w:hAnsi="Arial" w:cs="Arial"/>
          <w:b/>
          <w:sz w:val="22"/>
          <w:szCs w:val="22"/>
        </w:rPr>
        <w:t xml:space="preserve"> </w:t>
      </w:r>
      <w:r w:rsidRPr="00965895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965895">
        <w:rPr>
          <w:rFonts w:ascii="Arial" w:hAnsi="Arial" w:cs="Arial"/>
          <w:sz w:val="22"/>
          <w:szCs w:val="22"/>
        </w:rPr>
        <w:t xml:space="preserve">Mathias-Brüggen-Str. </w:t>
      </w:r>
      <w:r w:rsidRPr="00965895">
        <w:rPr>
          <w:rFonts w:ascii="Arial" w:hAnsi="Arial" w:cs="Arial"/>
          <w:sz w:val="22"/>
          <w:szCs w:val="22"/>
          <w:lang w:val="fr-FR"/>
        </w:rPr>
        <w:t xml:space="preserve">110 </w:t>
      </w:r>
      <w:r w:rsidRPr="00965895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Pr="00965895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28E75AA1" w14:textId="77777777" w:rsidR="00E62365" w:rsidRPr="00965895" w:rsidRDefault="00E62365" w:rsidP="00E62365">
      <w:pPr>
        <w:rPr>
          <w:rFonts w:ascii="Arial" w:hAnsi="Arial" w:cs="Arial"/>
          <w:sz w:val="22"/>
          <w:szCs w:val="22"/>
          <w:lang w:val="fr-FR"/>
        </w:rPr>
      </w:pPr>
      <w:r w:rsidRPr="00965895">
        <w:rPr>
          <w:rFonts w:ascii="Arial" w:hAnsi="Arial" w:cs="Arial"/>
          <w:sz w:val="22"/>
          <w:szCs w:val="22"/>
          <w:lang w:val="fr-FR"/>
        </w:rPr>
        <w:t xml:space="preserve">Mail: cpaetz@weinor.de </w:t>
      </w:r>
      <w:r w:rsidRPr="00965895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Pr="00965895">
        <w:rPr>
          <w:rFonts w:ascii="Arial" w:hAnsi="Arial" w:cs="Arial"/>
          <w:sz w:val="22"/>
          <w:szCs w:val="22"/>
          <w:lang w:val="fr-FR"/>
        </w:rPr>
        <w:t xml:space="preserve"> weinor.de</w:t>
      </w:r>
    </w:p>
    <w:p w14:paraId="4E8C9BD8" w14:textId="77777777" w:rsidR="00E62365" w:rsidRPr="00965895" w:rsidRDefault="00E62365" w:rsidP="00E62365">
      <w:pPr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 xml:space="preserve">Tel.: 0221 / 597 09 265 </w:t>
      </w:r>
      <w:r w:rsidRPr="00965895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965895">
        <w:rPr>
          <w:rFonts w:ascii="Arial" w:hAnsi="Arial" w:cs="Arial"/>
          <w:sz w:val="22"/>
          <w:szCs w:val="22"/>
        </w:rPr>
        <w:t>Fax: 0221/ 595 11 89</w:t>
      </w:r>
    </w:p>
    <w:p w14:paraId="3CC9CD1A" w14:textId="77777777" w:rsidR="00E62365" w:rsidRPr="00965895" w:rsidRDefault="00E62365" w:rsidP="00E62365">
      <w:pPr>
        <w:rPr>
          <w:rFonts w:ascii="Arial" w:hAnsi="Arial" w:cs="Arial"/>
          <w:b/>
          <w:sz w:val="22"/>
          <w:szCs w:val="22"/>
          <w:u w:val="single"/>
        </w:rPr>
      </w:pPr>
    </w:p>
    <w:p w14:paraId="51F29619" w14:textId="77777777" w:rsidR="00450BEE" w:rsidRPr="00965895" w:rsidRDefault="00450BEE" w:rsidP="00E62365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4489848A" w14:textId="77777777" w:rsidR="00450BEE" w:rsidRPr="00965895" w:rsidRDefault="00450BEE" w:rsidP="00E62365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4E1629B1" w14:textId="62752E99" w:rsidR="008B727D" w:rsidRPr="00965895" w:rsidRDefault="00E62365" w:rsidP="00E62365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965895"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3DF5844A" w14:textId="77777777" w:rsidR="006B0A68" w:rsidRPr="00965895" w:rsidRDefault="006B0A68" w:rsidP="00E62365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22D9333F" w14:textId="3D5BD9D9" w:rsidR="00A96979" w:rsidRPr="00965895" w:rsidRDefault="009A63DD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7C127E9" wp14:editId="7485CBCD">
            <wp:extent cx="3733140" cy="2486025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8336" cy="248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6B5F" w14:textId="0D7183B7" w:rsidR="00604678" w:rsidRPr="00965895" w:rsidRDefault="00604678" w:rsidP="00604678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>Bild 1</w:t>
      </w:r>
      <w:r w:rsidR="006B0A68" w:rsidRPr="00965895">
        <w:rPr>
          <w:rFonts w:ascii="Arial" w:hAnsi="Arial" w:cs="Arial"/>
          <w:b/>
          <w:sz w:val="22"/>
          <w:szCs w:val="22"/>
        </w:rPr>
        <w:t>:</w:t>
      </w:r>
    </w:p>
    <w:p w14:paraId="2D9800FE" w14:textId="45CDD4D0" w:rsidR="00604678" w:rsidRPr="00965895" w:rsidRDefault="00604678" w:rsidP="008B727D">
      <w:pPr>
        <w:spacing w:line="360" w:lineRule="auto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 xml:space="preserve">Lamellendach Artares: </w:t>
      </w:r>
      <w:r w:rsidR="00A64F1B" w:rsidRPr="00965895">
        <w:rPr>
          <w:rFonts w:ascii="Arial" w:hAnsi="Arial" w:cs="Arial"/>
          <w:sz w:val="22"/>
          <w:szCs w:val="22"/>
        </w:rPr>
        <w:t>individuell regulierbarer</w:t>
      </w:r>
      <w:r w:rsidRPr="00965895">
        <w:rPr>
          <w:rFonts w:ascii="Arial" w:hAnsi="Arial" w:cs="Arial"/>
          <w:sz w:val="22"/>
          <w:szCs w:val="22"/>
        </w:rPr>
        <w:t xml:space="preserve"> Wetterschutz </w:t>
      </w:r>
      <w:r w:rsidR="00A64F1B" w:rsidRPr="00965895">
        <w:rPr>
          <w:rFonts w:ascii="Arial" w:hAnsi="Arial" w:cs="Arial"/>
          <w:sz w:val="22"/>
          <w:szCs w:val="22"/>
        </w:rPr>
        <w:br/>
      </w:r>
      <w:r w:rsidRPr="00965895">
        <w:rPr>
          <w:rFonts w:ascii="Arial" w:hAnsi="Arial" w:cs="Arial"/>
          <w:sz w:val="22"/>
          <w:szCs w:val="22"/>
        </w:rPr>
        <w:t xml:space="preserve">mit attraktivem Spiel von Licht und Schatten </w:t>
      </w:r>
    </w:p>
    <w:p w14:paraId="68F6EF27" w14:textId="2727FE27" w:rsidR="00A76E08" w:rsidRPr="00965895" w:rsidRDefault="00A76E08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44DE187" w14:textId="77777777" w:rsidR="0055704C" w:rsidRPr="00965895" w:rsidRDefault="0055704C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0D8D303" w14:textId="4822315A" w:rsidR="00A96979" w:rsidRPr="00965895" w:rsidRDefault="006B0A68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62CC2F12" wp14:editId="7B83DD62">
            <wp:extent cx="3743325" cy="249555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8344" cy="249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33D2" w14:textId="08A06C90" w:rsidR="006655A1" w:rsidRPr="00965895" w:rsidRDefault="00604678" w:rsidP="006655A1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>Bild 2</w:t>
      </w:r>
      <w:r w:rsidR="006B0A68" w:rsidRPr="00965895">
        <w:rPr>
          <w:rFonts w:ascii="Arial" w:hAnsi="Arial" w:cs="Arial"/>
          <w:b/>
          <w:sz w:val="22"/>
          <w:szCs w:val="22"/>
        </w:rPr>
        <w:t>:</w:t>
      </w:r>
      <w:r w:rsidR="006655A1" w:rsidRPr="00965895">
        <w:rPr>
          <w:rFonts w:ascii="Arial" w:hAnsi="Arial" w:cs="Arial"/>
          <w:i/>
          <w:sz w:val="22"/>
          <w:szCs w:val="22"/>
        </w:rPr>
        <w:t xml:space="preserve"> </w:t>
      </w:r>
    </w:p>
    <w:p w14:paraId="2BE141A6" w14:textId="301A6054" w:rsidR="00B76E0A" w:rsidRPr="00965895" w:rsidRDefault="00A64F1B" w:rsidP="00B76E0A">
      <w:pPr>
        <w:spacing w:line="360" w:lineRule="auto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>Atmosphärische</w:t>
      </w:r>
      <w:r w:rsidR="00B76E0A" w:rsidRPr="00965895">
        <w:rPr>
          <w:rFonts w:ascii="Arial" w:hAnsi="Arial" w:cs="Arial"/>
          <w:sz w:val="22"/>
          <w:szCs w:val="22"/>
        </w:rPr>
        <w:t xml:space="preserve"> Beleuchtung durch LED-Bänder</w:t>
      </w:r>
      <w:r w:rsidRPr="00965895">
        <w:rPr>
          <w:rFonts w:ascii="Arial" w:hAnsi="Arial" w:cs="Arial"/>
          <w:sz w:val="22"/>
          <w:szCs w:val="22"/>
        </w:rPr>
        <w:t xml:space="preserve">: dimmbar und </w:t>
      </w:r>
      <w:r w:rsidRPr="00965895">
        <w:rPr>
          <w:rFonts w:ascii="Arial" w:hAnsi="Arial" w:cs="Arial"/>
          <w:sz w:val="22"/>
          <w:szCs w:val="22"/>
        </w:rPr>
        <w:br/>
        <w:t xml:space="preserve">farbig </w:t>
      </w:r>
      <w:r w:rsidR="00B76E0A" w:rsidRPr="00965895">
        <w:rPr>
          <w:rFonts w:ascii="Arial" w:hAnsi="Arial" w:cs="Arial"/>
          <w:sz w:val="22"/>
          <w:szCs w:val="22"/>
        </w:rPr>
        <w:t>an Attika und Pfosten</w:t>
      </w:r>
      <w:r w:rsidRPr="00965895">
        <w:rPr>
          <w:rFonts w:ascii="Arial" w:hAnsi="Arial" w:cs="Arial"/>
          <w:sz w:val="22"/>
          <w:szCs w:val="22"/>
        </w:rPr>
        <w:t>,</w:t>
      </w:r>
      <w:r w:rsidR="00B76E0A" w:rsidRPr="00965895">
        <w:rPr>
          <w:rFonts w:ascii="Arial" w:hAnsi="Arial" w:cs="Arial"/>
          <w:sz w:val="22"/>
          <w:szCs w:val="22"/>
        </w:rPr>
        <w:t xml:space="preserve"> warmweißes Licht an den Lamellen</w:t>
      </w:r>
    </w:p>
    <w:p w14:paraId="1A0BCEE7" w14:textId="77777777" w:rsidR="000F7813" w:rsidRPr="00965895" w:rsidRDefault="000F7813" w:rsidP="00B76E0A">
      <w:pPr>
        <w:spacing w:line="360" w:lineRule="auto"/>
        <w:rPr>
          <w:rFonts w:ascii="Arial" w:hAnsi="Arial" w:cs="Arial"/>
          <w:sz w:val="22"/>
          <w:szCs w:val="22"/>
        </w:rPr>
      </w:pPr>
    </w:p>
    <w:p w14:paraId="7E78C50F" w14:textId="1520C774" w:rsidR="00AD35B2" w:rsidRPr="00965895" w:rsidRDefault="0055704C" w:rsidP="004663F9">
      <w:pPr>
        <w:spacing w:line="360" w:lineRule="auto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907C91" wp14:editId="264D5121">
            <wp:extent cx="3743325" cy="2487342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5896" cy="24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B034" w14:textId="3824562E" w:rsidR="0041795F" w:rsidRPr="00965895" w:rsidRDefault="0041795F" w:rsidP="008B727D">
      <w:pPr>
        <w:spacing w:line="360" w:lineRule="auto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>Bild 3:</w:t>
      </w:r>
      <w:r w:rsidR="006655A1" w:rsidRPr="00965895">
        <w:rPr>
          <w:rFonts w:ascii="Arial" w:hAnsi="Arial" w:cs="Arial"/>
          <w:i/>
          <w:sz w:val="22"/>
          <w:szCs w:val="22"/>
        </w:rPr>
        <w:t xml:space="preserve"> </w:t>
      </w:r>
    </w:p>
    <w:p w14:paraId="505D8D5B" w14:textId="5556EE9A" w:rsidR="00566AA5" w:rsidRPr="00965895" w:rsidRDefault="00566AA5" w:rsidP="00566AA5">
      <w:pPr>
        <w:spacing w:line="360" w:lineRule="auto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>Statiklamelle mit leistungsfähige</w:t>
      </w:r>
      <w:r w:rsidR="006D36AB">
        <w:rPr>
          <w:rFonts w:ascii="Arial" w:hAnsi="Arial" w:cs="Arial"/>
          <w:sz w:val="22"/>
          <w:szCs w:val="22"/>
        </w:rPr>
        <w:t>m</w:t>
      </w:r>
      <w:r w:rsidRPr="00965895">
        <w:rPr>
          <w:rFonts w:ascii="Arial" w:hAnsi="Arial" w:cs="Arial"/>
          <w:sz w:val="22"/>
          <w:szCs w:val="22"/>
        </w:rPr>
        <w:t xml:space="preserve"> Rohrmotor und guter </w:t>
      </w:r>
      <w:r w:rsidRPr="00965895">
        <w:rPr>
          <w:rFonts w:ascii="Arial" w:hAnsi="Arial" w:cs="Arial"/>
          <w:sz w:val="22"/>
          <w:szCs w:val="22"/>
        </w:rPr>
        <w:br/>
        <w:t>Erreichbarkeit für Montage und Wartung</w:t>
      </w:r>
    </w:p>
    <w:p w14:paraId="585EE6C0" w14:textId="31913AB8" w:rsidR="00B76E0A" w:rsidRPr="00965895" w:rsidRDefault="00B76E0A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2B867099" w14:textId="77777777" w:rsidR="00735F2C" w:rsidRPr="00965895" w:rsidRDefault="00735F2C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3DAC1BAF" w14:textId="61BEF411" w:rsidR="00A96979" w:rsidRPr="00965895" w:rsidRDefault="006B0A68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5A62210" wp14:editId="0D2DDFF9">
            <wp:extent cx="3896225" cy="260032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7056" cy="263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6321" w14:textId="5B5E9ACD" w:rsidR="00566AA5" w:rsidRPr="00965895" w:rsidRDefault="00AD0434" w:rsidP="00566AA5">
      <w:pPr>
        <w:spacing w:line="360" w:lineRule="auto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>Bild 4:</w:t>
      </w:r>
    </w:p>
    <w:p w14:paraId="249C5285" w14:textId="1E7CEBF9" w:rsidR="00566AA5" w:rsidRPr="00965895" w:rsidRDefault="00566AA5" w:rsidP="00566AA5">
      <w:pPr>
        <w:spacing w:line="360" w:lineRule="auto"/>
        <w:rPr>
          <w:rFonts w:ascii="Arial" w:hAnsi="Arial" w:cs="Arial"/>
          <w:sz w:val="22"/>
          <w:szCs w:val="22"/>
        </w:rPr>
      </w:pPr>
      <w:r w:rsidRPr="00965895">
        <w:rPr>
          <w:rFonts w:ascii="Arial" w:hAnsi="Arial" w:cs="Arial"/>
          <w:sz w:val="22"/>
          <w:szCs w:val="22"/>
        </w:rPr>
        <w:t xml:space="preserve">Integrierte Vertikal-Beschattung als seitlicher Schutz </w:t>
      </w:r>
      <w:r w:rsidRPr="00965895">
        <w:rPr>
          <w:rFonts w:ascii="Arial" w:hAnsi="Arial" w:cs="Arial"/>
          <w:sz w:val="22"/>
          <w:szCs w:val="22"/>
        </w:rPr>
        <w:br/>
        <w:t xml:space="preserve">gegen blendende Sonne, Hitze, fremde Blicke und Zugluft </w:t>
      </w:r>
    </w:p>
    <w:p w14:paraId="66AD4BC6" w14:textId="434D708E" w:rsidR="00AD0434" w:rsidRPr="00965895" w:rsidRDefault="00AD043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7E85AFB" w14:textId="25979B57" w:rsidR="00A76E08" w:rsidRPr="00965895" w:rsidRDefault="005C3A3F" w:rsidP="00A76E08">
      <w:pPr>
        <w:autoSpaceDE w:val="0"/>
        <w:autoSpaceDN w:val="0"/>
        <w:adjustRightInd w:val="0"/>
        <w:rPr>
          <w:rFonts w:ascii="FrutigerNeueLTW1G-Bold" w:hAnsi="FrutigerNeueLTW1G-Bold" w:cs="FrutigerNeueLTW1G-Bold"/>
          <w:b/>
          <w:bCs/>
          <w:sz w:val="19"/>
          <w:szCs w:val="19"/>
        </w:rPr>
      </w:pPr>
      <w:r>
        <w:rPr>
          <w:noProof/>
        </w:rPr>
        <w:drawing>
          <wp:inline distT="0" distB="0" distL="0" distR="0" wp14:anchorId="1D1692DC" wp14:editId="3EC0009E">
            <wp:extent cx="3895725" cy="2599815"/>
            <wp:effectExtent l="0" t="0" r="0" b="0"/>
            <wp:docPr id="7" name="Grafik 7" descr="Ein Bild, das Ro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Ro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52" cy="260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F1B" w:rsidRPr="00965895">
        <w:rPr>
          <w:rFonts w:ascii="Arial" w:hAnsi="Arial" w:cs="Arial"/>
          <w:sz w:val="22"/>
          <w:szCs w:val="22"/>
          <w:lang w:val="en-US"/>
        </w:rPr>
        <w:br/>
      </w:r>
    </w:p>
    <w:p w14:paraId="3E2F7FAE" w14:textId="77720EC2" w:rsidR="006655A1" w:rsidRPr="00965895" w:rsidRDefault="006655A1" w:rsidP="006655A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65895">
        <w:rPr>
          <w:rFonts w:ascii="Arial" w:hAnsi="Arial" w:cs="Arial"/>
          <w:b/>
          <w:sz w:val="22"/>
          <w:szCs w:val="22"/>
        </w:rPr>
        <w:t>Bild 5:</w:t>
      </w:r>
      <w:r w:rsidRPr="00965895">
        <w:rPr>
          <w:rFonts w:ascii="Arial" w:hAnsi="Arial" w:cs="Arial"/>
          <w:i/>
          <w:sz w:val="22"/>
          <w:szCs w:val="22"/>
        </w:rPr>
        <w:t xml:space="preserve"> </w:t>
      </w:r>
    </w:p>
    <w:p w14:paraId="41D073D5" w14:textId="7208031A" w:rsidR="00735F2C" w:rsidRPr="006D36AB" w:rsidRDefault="005C3A3F" w:rsidP="00A64F1B">
      <w:pPr>
        <w:spacing w:line="360" w:lineRule="auto"/>
        <w:rPr>
          <w:rFonts w:ascii="Arial" w:hAnsi="Arial" w:cs="Arial"/>
          <w:sz w:val="22"/>
          <w:szCs w:val="22"/>
        </w:rPr>
      </w:pPr>
      <w:r w:rsidRPr="006D36AB">
        <w:rPr>
          <w:rFonts w:ascii="Arial" w:hAnsi="Arial" w:cs="Arial"/>
          <w:sz w:val="22"/>
          <w:szCs w:val="22"/>
        </w:rPr>
        <w:t>Das Heizsystem Tempura sorgt für angenehme Wärme.</w:t>
      </w:r>
    </w:p>
    <w:p w14:paraId="386BFD06" w14:textId="77777777" w:rsidR="005C3A3F" w:rsidRPr="006D36AB" w:rsidRDefault="005C3A3F" w:rsidP="00A64F1B">
      <w:pPr>
        <w:spacing w:line="360" w:lineRule="auto"/>
        <w:rPr>
          <w:rFonts w:ascii="Arial" w:hAnsi="Arial" w:cs="Arial"/>
          <w:sz w:val="22"/>
          <w:szCs w:val="22"/>
        </w:rPr>
      </w:pPr>
    </w:p>
    <w:p w14:paraId="6A996AA9" w14:textId="5F9A698F" w:rsidR="006B5BC1" w:rsidRPr="00965895" w:rsidRDefault="00DF3448" w:rsidP="00A64F1B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965895">
        <w:rPr>
          <w:rFonts w:ascii="Arial" w:hAnsi="Arial" w:cs="Arial"/>
          <w:sz w:val="22"/>
          <w:szCs w:val="22"/>
          <w:lang w:val="en-US"/>
        </w:rPr>
        <w:t>Foto</w:t>
      </w:r>
      <w:r w:rsidR="0041795F" w:rsidRPr="00965895">
        <w:rPr>
          <w:rFonts w:ascii="Arial" w:hAnsi="Arial" w:cs="Arial"/>
          <w:sz w:val="22"/>
          <w:szCs w:val="22"/>
          <w:lang w:val="en-US"/>
        </w:rPr>
        <w:t>s</w:t>
      </w:r>
      <w:r w:rsidR="004663F9" w:rsidRPr="00965895">
        <w:rPr>
          <w:rFonts w:ascii="Arial" w:hAnsi="Arial" w:cs="Arial"/>
          <w:sz w:val="22"/>
          <w:szCs w:val="22"/>
          <w:lang w:val="en-US"/>
        </w:rPr>
        <w:t xml:space="preserve">: </w:t>
      </w:r>
      <w:r w:rsidR="00160BBB" w:rsidRPr="00965895">
        <w:rPr>
          <w:rFonts w:ascii="Arial" w:hAnsi="Arial" w:cs="Arial"/>
          <w:sz w:val="22"/>
          <w:szCs w:val="22"/>
          <w:lang w:val="en-US"/>
        </w:rPr>
        <w:t>Weinor</w:t>
      </w:r>
      <w:r w:rsidR="004663F9" w:rsidRPr="00965895">
        <w:rPr>
          <w:rFonts w:ascii="Arial" w:hAnsi="Arial" w:cs="Arial"/>
          <w:sz w:val="22"/>
          <w:szCs w:val="22"/>
          <w:lang w:val="en-US"/>
        </w:rPr>
        <w:t xml:space="preserve"> GmbH &amp; Co. KG </w:t>
      </w:r>
    </w:p>
    <w:sectPr w:rsidR="006B5BC1" w:rsidRPr="00965895" w:rsidSect="00735F2C">
      <w:headerReference w:type="default" r:id="rId13"/>
      <w:pgSz w:w="11906" w:h="16838"/>
      <w:pgMar w:top="3544" w:right="2693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BA070" w14:textId="77777777" w:rsidR="00A11F40" w:rsidRDefault="00A11F40" w:rsidP="006B5BC1">
      <w:r>
        <w:separator/>
      </w:r>
    </w:p>
  </w:endnote>
  <w:endnote w:type="continuationSeparator" w:id="0">
    <w:p w14:paraId="502DE866" w14:textId="77777777" w:rsidR="00A11F40" w:rsidRDefault="00A11F40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20B0803040304020203"/>
    <w:charset w:val="00"/>
    <w:family w:val="swiss"/>
    <w:notTrueType/>
    <w:pitch w:val="variable"/>
    <w:sig w:usb0="A00002AF" w:usb1="5000207B" w:usb2="00000000" w:usb3="00000000" w:csb0="0000009F" w:csb1="00000000"/>
  </w:font>
  <w:font w:name="FrutigerNeueLTW1G-Bold">
    <w:altName w:val="Tw Cen MT Condensed Extra Bold"/>
    <w:panose1 w:val="020B0803040304020203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08457" w14:textId="77777777" w:rsidR="00A11F40" w:rsidRDefault="00A11F40" w:rsidP="006B5BC1">
      <w:r>
        <w:separator/>
      </w:r>
    </w:p>
  </w:footnote>
  <w:footnote w:type="continuationSeparator" w:id="0">
    <w:p w14:paraId="7507A9DC" w14:textId="77777777" w:rsidR="00A11F40" w:rsidRDefault="00A11F40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69B6D" w14:textId="77777777" w:rsidR="0027578D" w:rsidRDefault="0027578D">
    <w:pPr>
      <w:pStyle w:val="Kopfzeile"/>
    </w:pPr>
    <w:r>
      <w:rPr>
        <w:noProof/>
      </w:rPr>
      <w:drawing>
        <wp:inline distT="0" distB="0" distL="0" distR="0" wp14:anchorId="1F0F26F9" wp14:editId="2356DD06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765076705">
    <w:abstractNumId w:val="8"/>
  </w:num>
  <w:num w:numId="2" w16cid:durableId="419445066">
    <w:abstractNumId w:val="14"/>
  </w:num>
  <w:num w:numId="3" w16cid:durableId="767045460">
    <w:abstractNumId w:val="10"/>
  </w:num>
  <w:num w:numId="4" w16cid:durableId="1255747703">
    <w:abstractNumId w:val="4"/>
  </w:num>
  <w:num w:numId="5" w16cid:durableId="1101608620">
    <w:abstractNumId w:val="11"/>
  </w:num>
  <w:num w:numId="6" w16cid:durableId="1977252317">
    <w:abstractNumId w:val="15"/>
  </w:num>
  <w:num w:numId="7" w16cid:durableId="524487369">
    <w:abstractNumId w:val="13"/>
  </w:num>
  <w:num w:numId="8" w16cid:durableId="1840802273">
    <w:abstractNumId w:val="5"/>
  </w:num>
  <w:num w:numId="9" w16cid:durableId="1853763185">
    <w:abstractNumId w:val="6"/>
  </w:num>
  <w:num w:numId="10" w16cid:durableId="1963726209">
    <w:abstractNumId w:val="7"/>
  </w:num>
  <w:num w:numId="11" w16cid:durableId="425348478">
    <w:abstractNumId w:val="16"/>
  </w:num>
  <w:num w:numId="12" w16cid:durableId="648097528">
    <w:abstractNumId w:val="17"/>
  </w:num>
  <w:num w:numId="13" w16cid:durableId="2111469698">
    <w:abstractNumId w:val="12"/>
  </w:num>
  <w:num w:numId="14" w16cid:durableId="1942570463">
    <w:abstractNumId w:val="0"/>
  </w:num>
  <w:num w:numId="15" w16cid:durableId="1915315087">
    <w:abstractNumId w:val="1"/>
  </w:num>
  <w:num w:numId="16" w16cid:durableId="1940521021">
    <w:abstractNumId w:val="4"/>
  </w:num>
  <w:num w:numId="17" w16cid:durableId="1065490443">
    <w:abstractNumId w:val="9"/>
  </w:num>
  <w:num w:numId="18" w16cid:durableId="2091344245">
    <w:abstractNumId w:val="3"/>
  </w:num>
  <w:num w:numId="19" w16cid:durableId="1630627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10494"/>
    <w:rsid w:val="000116AE"/>
    <w:rsid w:val="00017A8C"/>
    <w:rsid w:val="00030EDE"/>
    <w:rsid w:val="00032B3B"/>
    <w:rsid w:val="00033B24"/>
    <w:rsid w:val="00036400"/>
    <w:rsid w:val="00065A2A"/>
    <w:rsid w:val="00091E62"/>
    <w:rsid w:val="000B3BC2"/>
    <w:rsid w:val="000C0ED2"/>
    <w:rsid w:val="000E1665"/>
    <w:rsid w:val="000E189A"/>
    <w:rsid w:val="000E51B3"/>
    <w:rsid w:val="000E7C3D"/>
    <w:rsid w:val="000F3E63"/>
    <w:rsid w:val="000F7813"/>
    <w:rsid w:val="00115DC0"/>
    <w:rsid w:val="00127F28"/>
    <w:rsid w:val="00143189"/>
    <w:rsid w:val="001450D9"/>
    <w:rsid w:val="00145D7E"/>
    <w:rsid w:val="00153046"/>
    <w:rsid w:val="00160141"/>
    <w:rsid w:val="00160BBB"/>
    <w:rsid w:val="00162F74"/>
    <w:rsid w:val="0016719C"/>
    <w:rsid w:val="00171CE6"/>
    <w:rsid w:val="00174E36"/>
    <w:rsid w:val="00175CF9"/>
    <w:rsid w:val="0019702F"/>
    <w:rsid w:val="00197B40"/>
    <w:rsid w:val="001A6512"/>
    <w:rsid w:val="001A78F6"/>
    <w:rsid w:val="001C47E1"/>
    <w:rsid w:val="001F14E3"/>
    <w:rsid w:val="001F5E8F"/>
    <w:rsid w:val="00202BD9"/>
    <w:rsid w:val="00206557"/>
    <w:rsid w:val="00212393"/>
    <w:rsid w:val="00215363"/>
    <w:rsid w:val="002160F7"/>
    <w:rsid w:val="00224504"/>
    <w:rsid w:val="00224C05"/>
    <w:rsid w:val="002257D2"/>
    <w:rsid w:val="00226B37"/>
    <w:rsid w:val="00236372"/>
    <w:rsid w:val="00241D72"/>
    <w:rsid w:val="00253AF9"/>
    <w:rsid w:val="00264975"/>
    <w:rsid w:val="002677BC"/>
    <w:rsid w:val="0027310F"/>
    <w:rsid w:val="00273155"/>
    <w:rsid w:val="0027578D"/>
    <w:rsid w:val="002806EE"/>
    <w:rsid w:val="00290F28"/>
    <w:rsid w:val="00291D2B"/>
    <w:rsid w:val="00294156"/>
    <w:rsid w:val="002947CC"/>
    <w:rsid w:val="002C12E3"/>
    <w:rsid w:val="002C4ACF"/>
    <w:rsid w:val="002D4526"/>
    <w:rsid w:val="002D5006"/>
    <w:rsid w:val="002E0951"/>
    <w:rsid w:val="002E2514"/>
    <w:rsid w:val="002E651C"/>
    <w:rsid w:val="002E6A63"/>
    <w:rsid w:val="002E7E51"/>
    <w:rsid w:val="00301C3D"/>
    <w:rsid w:val="00302D6B"/>
    <w:rsid w:val="0030415B"/>
    <w:rsid w:val="003215A3"/>
    <w:rsid w:val="00321CD6"/>
    <w:rsid w:val="003263DA"/>
    <w:rsid w:val="00345393"/>
    <w:rsid w:val="00345CAE"/>
    <w:rsid w:val="003621C7"/>
    <w:rsid w:val="00362D55"/>
    <w:rsid w:val="00366941"/>
    <w:rsid w:val="00373D01"/>
    <w:rsid w:val="00374E1C"/>
    <w:rsid w:val="00377D6C"/>
    <w:rsid w:val="00380246"/>
    <w:rsid w:val="00381FF3"/>
    <w:rsid w:val="003904C1"/>
    <w:rsid w:val="003975B9"/>
    <w:rsid w:val="003A0C97"/>
    <w:rsid w:val="003A1796"/>
    <w:rsid w:val="003A3591"/>
    <w:rsid w:val="003A7ABE"/>
    <w:rsid w:val="003C03ED"/>
    <w:rsid w:val="003C0598"/>
    <w:rsid w:val="003C61A9"/>
    <w:rsid w:val="003E08D6"/>
    <w:rsid w:val="003E0D6F"/>
    <w:rsid w:val="003E5442"/>
    <w:rsid w:val="00404569"/>
    <w:rsid w:val="00411D00"/>
    <w:rsid w:val="00415128"/>
    <w:rsid w:val="0041795F"/>
    <w:rsid w:val="0042597C"/>
    <w:rsid w:val="00426C24"/>
    <w:rsid w:val="0044094A"/>
    <w:rsid w:val="00450BEE"/>
    <w:rsid w:val="004608CE"/>
    <w:rsid w:val="00461A76"/>
    <w:rsid w:val="004663F9"/>
    <w:rsid w:val="00471B6B"/>
    <w:rsid w:val="0048179A"/>
    <w:rsid w:val="00485EA0"/>
    <w:rsid w:val="00495EEF"/>
    <w:rsid w:val="00497E7C"/>
    <w:rsid w:val="004B4755"/>
    <w:rsid w:val="004D6201"/>
    <w:rsid w:val="004E2221"/>
    <w:rsid w:val="004E237D"/>
    <w:rsid w:val="004E2A6D"/>
    <w:rsid w:val="004F3BC1"/>
    <w:rsid w:val="004F57CE"/>
    <w:rsid w:val="005358BA"/>
    <w:rsid w:val="00535939"/>
    <w:rsid w:val="00536860"/>
    <w:rsid w:val="00551424"/>
    <w:rsid w:val="00551DD5"/>
    <w:rsid w:val="0055679D"/>
    <w:rsid w:val="00556A22"/>
    <w:rsid w:val="0055704C"/>
    <w:rsid w:val="005611B4"/>
    <w:rsid w:val="00564E3B"/>
    <w:rsid w:val="00566AA5"/>
    <w:rsid w:val="00571BF2"/>
    <w:rsid w:val="00576793"/>
    <w:rsid w:val="00591B17"/>
    <w:rsid w:val="00592EDE"/>
    <w:rsid w:val="00593868"/>
    <w:rsid w:val="005A6841"/>
    <w:rsid w:val="005A70AA"/>
    <w:rsid w:val="005B3F26"/>
    <w:rsid w:val="005C3A3F"/>
    <w:rsid w:val="005E1498"/>
    <w:rsid w:val="005E7AD9"/>
    <w:rsid w:val="006016EA"/>
    <w:rsid w:val="00604678"/>
    <w:rsid w:val="00607CD3"/>
    <w:rsid w:val="006119BF"/>
    <w:rsid w:val="00623AF0"/>
    <w:rsid w:val="00642EEC"/>
    <w:rsid w:val="00644155"/>
    <w:rsid w:val="00664FEF"/>
    <w:rsid w:val="006655A1"/>
    <w:rsid w:val="00665987"/>
    <w:rsid w:val="00684EC8"/>
    <w:rsid w:val="006867B3"/>
    <w:rsid w:val="00693CFC"/>
    <w:rsid w:val="006A136D"/>
    <w:rsid w:val="006A17F6"/>
    <w:rsid w:val="006A5484"/>
    <w:rsid w:val="006B0A68"/>
    <w:rsid w:val="006B5BC1"/>
    <w:rsid w:val="006C1A1F"/>
    <w:rsid w:val="006C200C"/>
    <w:rsid w:val="006C2F31"/>
    <w:rsid w:val="006C315E"/>
    <w:rsid w:val="006D36AB"/>
    <w:rsid w:val="006D5855"/>
    <w:rsid w:val="006E11A2"/>
    <w:rsid w:val="0070108C"/>
    <w:rsid w:val="00714603"/>
    <w:rsid w:val="00716538"/>
    <w:rsid w:val="00723E0E"/>
    <w:rsid w:val="00735F2C"/>
    <w:rsid w:val="00752F31"/>
    <w:rsid w:val="0076728C"/>
    <w:rsid w:val="00767C34"/>
    <w:rsid w:val="0077673A"/>
    <w:rsid w:val="00777BDD"/>
    <w:rsid w:val="00795EAA"/>
    <w:rsid w:val="007A41D7"/>
    <w:rsid w:val="007A65E3"/>
    <w:rsid w:val="007B5633"/>
    <w:rsid w:val="007D2F7D"/>
    <w:rsid w:val="007D524F"/>
    <w:rsid w:val="0080071E"/>
    <w:rsid w:val="008065A6"/>
    <w:rsid w:val="00817203"/>
    <w:rsid w:val="00822809"/>
    <w:rsid w:val="008244EB"/>
    <w:rsid w:val="008256A1"/>
    <w:rsid w:val="00832B7F"/>
    <w:rsid w:val="008471F5"/>
    <w:rsid w:val="00866E08"/>
    <w:rsid w:val="008929F1"/>
    <w:rsid w:val="0089303D"/>
    <w:rsid w:val="0089338A"/>
    <w:rsid w:val="00895FE4"/>
    <w:rsid w:val="00896787"/>
    <w:rsid w:val="00897722"/>
    <w:rsid w:val="008B727D"/>
    <w:rsid w:val="008C1873"/>
    <w:rsid w:val="008C51C9"/>
    <w:rsid w:val="008D50A1"/>
    <w:rsid w:val="008E2011"/>
    <w:rsid w:val="00914024"/>
    <w:rsid w:val="00916D41"/>
    <w:rsid w:val="00947BA1"/>
    <w:rsid w:val="0095514A"/>
    <w:rsid w:val="00961317"/>
    <w:rsid w:val="0096241F"/>
    <w:rsid w:val="00965895"/>
    <w:rsid w:val="00976212"/>
    <w:rsid w:val="009777D9"/>
    <w:rsid w:val="00981757"/>
    <w:rsid w:val="009956F8"/>
    <w:rsid w:val="009A3B8B"/>
    <w:rsid w:val="009A5273"/>
    <w:rsid w:val="009A63DD"/>
    <w:rsid w:val="009A6A10"/>
    <w:rsid w:val="009C6043"/>
    <w:rsid w:val="009D2DD3"/>
    <w:rsid w:val="009D79F0"/>
    <w:rsid w:val="009E7171"/>
    <w:rsid w:val="009F68D6"/>
    <w:rsid w:val="00A11F40"/>
    <w:rsid w:val="00A17CB0"/>
    <w:rsid w:val="00A26C52"/>
    <w:rsid w:val="00A337AA"/>
    <w:rsid w:val="00A3607B"/>
    <w:rsid w:val="00A41C9C"/>
    <w:rsid w:val="00A53715"/>
    <w:rsid w:val="00A55887"/>
    <w:rsid w:val="00A62F3D"/>
    <w:rsid w:val="00A63D73"/>
    <w:rsid w:val="00A64F1B"/>
    <w:rsid w:val="00A7165D"/>
    <w:rsid w:val="00A750AA"/>
    <w:rsid w:val="00A76E08"/>
    <w:rsid w:val="00A77F20"/>
    <w:rsid w:val="00A92281"/>
    <w:rsid w:val="00A93A10"/>
    <w:rsid w:val="00A96979"/>
    <w:rsid w:val="00AA2BCC"/>
    <w:rsid w:val="00AD0434"/>
    <w:rsid w:val="00AD2AF0"/>
    <w:rsid w:val="00AD35B2"/>
    <w:rsid w:val="00AF3A84"/>
    <w:rsid w:val="00B00265"/>
    <w:rsid w:val="00B04F20"/>
    <w:rsid w:val="00B320CE"/>
    <w:rsid w:val="00B35761"/>
    <w:rsid w:val="00B35804"/>
    <w:rsid w:val="00B36EEE"/>
    <w:rsid w:val="00B47787"/>
    <w:rsid w:val="00B47B1A"/>
    <w:rsid w:val="00B51061"/>
    <w:rsid w:val="00B55C22"/>
    <w:rsid w:val="00B55C58"/>
    <w:rsid w:val="00B76E0A"/>
    <w:rsid w:val="00B823B0"/>
    <w:rsid w:val="00B85BD9"/>
    <w:rsid w:val="00B94216"/>
    <w:rsid w:val="00BA086D"/>
    <w:rsid w:val="00BA6D76"/>
    <w:rsid w:val="00BA7A21"/>
    <w:rsid w:val="00BC0AC9"/>
    <w:rsid w:val="00BC14AF"/>
    <w:rsid w:val="00BC795A"/>
    <w:rsid w:val="00BD1380"/>
    <w:rsid w:val="00BD2E56"/>
    <w:rsid w:val="00BE6744"/>
    <w:rsid w:val="00BF1616"/>
    <w:rsid w:val="00BF2977"/>
    <w:rsid w:val="00BF5064"/>
    <w:rsid w:val="00C031B6"/>
    <w:rsid w:val="00C039D8"/>
    <w:rsid w:val="00C05C09"/>
    <w:rsid w:val="00C06454"/>
    <w:rsid w:val="00C163E9"/>
    <w:rsid w:val="00C241A8"/>
    <w:rsid w:val="00C2613A"/>
    <w:rsid w:val="00C32D58"/>
    <w:rsid w:val="00C3474C"/>
    <w:rsid w:val="00C37B83"/>
    <w:rsid w:val="00C42894"/>
    <w:rsid w:val="00C43B89"/>
    <w:rsid w:val="00C54321"/>
    <w:rsid w:val="00C57D2D"/>
    <w:rsid w:val="00C60DEB"/>
    <w:rsid w:val="00C6141F"/>
    <w:rsid w:val="00C67396"/>
    <w:rsid w:val="00C84459"/>
    <w:rsid w:val="00C847CC"/>
    <w:rsid w:val="00C91341"/>
    <w:rsid w:val="00C979DB"/>
    <w:rsid w:val="00CA0D7F"/>
    <w:rsid w:val="00CB5343"/>
    <w:rsid w:val="00CB5F37"/>
    <w:rsid w:val="00CC7F59"/>
    <w:rsid w:val="00CD0D4F"/>
    <w:rsid w:val="00CD4905"/>
    <w:rsid w:val="00CD59EC"/>
    <w:rsid w:val="00CD5ABB"/>
    <w:rsid w:val="00CD7B50"/>
    <w:rsid w:val="00CE6131"/>
    <w:rsid w:val="00CF1357"/>
    <w:rsid w:val="00CF2A5F"/>
    <w:rsid w:val="00CF3A7D"/>
    <w:rsid w:val="00D173D9"/>
    <w:rsid w:val="00D17805"/>
    <w:rsid w:val="00D27DB6"/>
    <w:rsid w:val="00D359BC"/>
    <w:rsid w:val="00D35CBC"/>
    <w:rsid w:val="00D62A24"/>
    <w:rsid w:val="00D67A46"/>
    <w:rsid w:val="00D738A9"/>
    <w:rsid w:val="00D80943"/>
    <w:rsid w:val="00D979E7"/>
    <w:rsid w:val="00DA5083"/>
    <w:rsid w:val="00DC01D5"/>
    <w:rsid w:val="00DC3F36"/>
    <w:rsid w:val="00DE0FF1"/>
    <w:rsid w:val="00DE22F5"/>
    <w:rsid w:val="00DE4FA4"/>
    <w:rsid w:val="00DF3448"/>
    <w:rsid w:val="00DF51FE"/>
    <w:rsid w:val="00DF7CCB"/>
    <w:rsid w:val="00E05270"/>
    <w:rsid w:val="00E0656C"/>
    <w:rsid w:val="00E17019"/>
    <w:rsid w:val="00E212EC"/>
    <w:rsid w:val="00E27454"/>
    <w:rsid w:val="00E3131A"/>
    <w:rsid w:val="00E33D81"/>
    <w:rsid w:val="00E34268"/>
    <w:rsid w:val="00E54B4D"/>
    <w:rsid w:val="00E62365"/>
    <w:rsid w:val="00E8311F"/>
    <w:rsid w:val="00EA0B89"/>
    <w:rsid w:val="00EA40D8"/>
    <w:rsid w:val="00EC2549"/>
    <w:rsid w:val="00ED0A3D"/>
    <w:rsid w:val="00ED6905"/>
    <w:rsid w:val="00EE253B"/>
    <w:rsid w:val="00F2306F"/>
    <w:rsid w:val="00F24EF7"/>
    <w:rsid w:val="00F2585D"/>
    <w:rsid w:val="00F25CC4"/>
    <w:rsid w:val="00F31437"/>
    <w:rsid w:val="00F50840"/>
    <w:rsid w:val="00F50A46"/>
    <w:rsid w:val="00F535AD"/>
    <w:rsid w:val="00F679AD"/>
    <w:rsid w:val="00F76366"/>
    <w:rsid w:val="00F943DD"/>
    <w:rsid w:val="00F97F7F"/>
    <w:rsid w:val="00FB090E"/>
    <w:rsid w:val="00FB493C"/>
    <w:rsid w:val="00FC282D"/>
    <w:rsid w:val="00FC69CE"/>
    <w:rsid w:val="00FD0B6C"/>
    <w:rsid w:val="00FE187E"/>
    <w:rsid w:val="00FF2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030C58"/>
  <w15:docId w15:val="{D6251861-4F39-4E8B-9723-8DCF3F2D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B727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4BEFA-19D8-4FA8-A666-2040AE0A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956</Words>
  <Characters>6024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6967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Christian Pätz</cp:lastModifiedBy>
  <cp:revision>4</cp:revision>
  <cp:lastPrinted>2018-02-19T10:53:00Z</cp:lastPrinted>
  <dcterms:created xsi:type="dcterms:W3CDTF">2022-08-30T09:42:00Z</dcterms:created>
  <dcterms:modified xsi:type="dcterms:W3CDTF">2022-08-30T11:44:00Z</dcterms:modified>
</cp:coreProperties>
</file>